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8D" w:rsidRPr="007A288D" w:rsidRDefault="00FF4EED" w:rsidP="007A288D">
      <w:pPr>
        <w:autoSpaceDE w:val="0"/>
        <w:autoSpaceDN w:val="0"/>
        <w:adjustRightInd w:val="0"/>
        <w:spacing w:after="0" w:line="240" w:lineRule="auto"/>
        <w:rPr>
          <w:rFonts w:eastAsia="Times" w:cstheme="minorHAnsi"/>
          <w:i/>
          <w:noProof/>
          <w:color w:val="000000"/>
          <w:sz w:val="20"/>
          <w:szCs w:val="24"/>
        </w:rPr>
      </w:pPr>
      <w:r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7FE342" wp14:editId="123E2A7B">
                <wp:simplePos x="0" y="0"/>
                <wp:positionH relativeFrom="page">
                  <wp:posOffset>541655</wp:posOffset>
                </wp:positionH>
                <wp:positionV relativeFrom="page">
                  <wp:posOffset>457200</wp:posOffset>
                </wp:positionV>
                <wp:extent cx="6887210" cy="1955800"/>
                <wp:effectExtent l="0" t="0" r="27940" b="25400"/>
                <wp:wrapNone/>
                <wp:docPr id="65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955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42.65pt;margin-top:36pt;width:542.3pt;height:15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" fillcolor="red" strokecolor="red">
                <v:textbox inset="0,0,0,0"/>
                <w10:wrap anchorx="page" anchory="page"/>
              </v:rect>
            </w:pict>
          </mc:Fallback>
        </mc:AlternateContent>
      </w:r>
      <w:r w:rsidR="00D945A6"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17D7B" wp14:editId="7137BD5C">
                <wp:simplePos x="0" y="0"/>
                <wp:positionH relativeFrom="page">
                  <wp:posOffset>5475605</wp:posOffset>
                </wp:positionH>
                <wp:positionV relativeFrom="page">
                  <wp:posOffset>1679575</wp:posOffset>
                </wp:positionV>
                <wp:extent cx="1949450" cy="647065"/>
                <wp:effectExtent l="0" t="0" r="0" b="635"/>
                <wp:wrapNone/>
                <wp:docPr id="6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8D" w:rsidRPr="003A7645" w:rsidRDefault="003A7645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DEPARTMENT UPDATES</w:t>
                            </w:r>
                          </w:p>
                          <w:p w:rsidR="003A7645" w:rsidRPr="003A7645" w:rsidRDefault="00FC2DCA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5/20</w:t>
                            </w:r>
                            <w:r w:rsidR="0085344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/22 –</w:t>
                            </w:r>
                            <w:r w:rsidR="0095655A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5/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27</w:t>
                            </w:r>
                            <w:r w:rsidR="003A7645"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/22</w:t>
                            </w:r>
                          </w:p>
                          <w:p w:rsidR="007A288D" w:rsidRPr="009849BC" w:rsidRDefault="007A288D" w:rsidP="007A288D">
                            <w:pPr>
                              <w:pStyle w:val="VolumeandIssu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margin-left:431.15pt;margin-top:132.25pt;width:153.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ritQIAALw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" filled="f" stroked="f">
                <v:textbox>
                  <w:txbxContent>
                    <w:p w:rsidR="007A288D" w:rsidRPr="003A7645" w:rsidRDefault="003A7645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DEPARTMENT UPDATES</w:t>
                      </w:r>
                    </w:p>
                    <w:p w:rsidR="003A7645" w:rsidRPr="003A7645" w:rsidRDefault="00FC2DCA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5/20</w:t>
                      </w:r>
                      <w:r w:rsidR="00853441">
                        <w:rPr>
                          <w:rFonts w:ascii="Arial Black" w:hAnsi="Arial Black"/>
                          <w:sz w:val="22"/>
                          <w:szCs w:val="22"/>
                        </w:rPr>
                        <w:t>/22 –</w:t>
                      </w:r>
                      <w:r w:rsidR="0095655A">
                        <w:rPr>
                          <w:rFonts w:ascii="Arial Black" w:hAnsi="Arial Black"/>
                          <w:sz w:val="22"/>
                          <w:szCs w:val="22"/>
                        </w:rPr>
                        <w:t>5/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27</w:t>
                      </w:r>
                      <w:r w:rsidR="003A7645"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/22</w:t>
                      </w:r>
                    </w:p>
                    <w:p w:rsidR="007A288D" w:rsidRPr="009849BC" w:rsidRDefault="007A288D" w:rsidP="007A288D">
                      <w:pPr>
                        <w:pStyle w:val="VolumeandIssu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06DC"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85EEC" wp14:editId="790E37CE">
                <wp:simplePos x="0" y="0"/>
                <wp:positionH relativeFrom="page">
                  <wp:posOffset>2519680</wp:posOffset>
                </wp:positionH>
                <wp:positionV relativeFrom="page">
                  <wp:posOffset>584200</wp:posOffset>
                </wp:positionV>
                <wp:extent cx="2433955" cy="393065"/>
                <wp:effectExtent l="0" t="0" r="4445" b="6985"/>
                <wp:wrapNone/>
                <wp:docPr id="5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288D" w:rsidRPr="00313871" w:rsidRDefault="007A288D" w:rsidP="007A288D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r w:rsidRPr="00313871">
                              <w:rPr>
                                <w:b/>
                                <w:sz w:val="48"/>
                                <w:szCs w:val="48"/>
                              </w:rPr>
                              <w:t>The Extinguisher</w:t>
                            </w:r>
                            <w:r w:rsidRPr="00313871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27" type="#_x0000_t202" style="position:absolute;margin-left:198.4pt;margin-top:46pt;width:191.65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" filled="f" stroked="f">
                <v:textbox inset="0,0,0,0">
                  <w:txbxContent>
                    <w:p w:rsidR="007A288D" w:rsidRPr="00313871" w:rsidRDefault="007A288D" w:rsidP="007A288D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r w:rsidRPr="00313871">
                        <w:rPr>
                          <w:b/>
                          <w:sz w:val="48"/>
                          <w:szCs w:val="48"/>
                        </w:rPr>
                        <w:t>The Extinguisher</w:t>
                      </w:r>
                      <w:r w:rsidRPr="00313871">
                        <w:rPr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79106C60" wp14:editId="061A8DFF">
            <wp:simplePos x="0" y="0"/>
            <wp:positionH relativeFrom="column">
              <wp:posOffset>6025515</wp:posOffset>
            </wp:positionH>
            <wp:positionV relativeFrom="paragraph">
              <wp:posOffset>121285</wp:posOffset>
            </wp:positionV>
            <wp:extent cx="813435" cy="996315"/>
            <wp:effectExtent l="0" t="0" r="5715" b="0"/>
            <wp:wrapSquare wrapText="bothSides"/>
            <wp:docPr id="1" name="Picture 1" descr="C:\Users\jhanna\AppData\Local\Microsoft\Windows\Temporary Internet Files\Content.IE5\LE4P6T6Z\MC9003402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hanna\AppData\Local\Microsoft\Windows\Temporary Internet Files\Content.IE5\LE4P6T6Z\MC9003402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drawing>
          <wp:inline distT="0" distB="0" distL="0" distR="0" wp14:anchorId="3F703C64" wp14:editId="4FC98CE3">
            <wp:extent cx="1889027" cy="1889027"/>
            <wp:effectExtent l="19050" t="19050" r="1651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en Fier patch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27" cy="18890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t xml:space="preserve">        </w:t>
      </w:r>
      <w:r w:rsidR="007A288D" w:rsidRPr="007A288D">
        <w:rPr>
          <w:noProof/>
        </w:rPr>
        <w:drawing>
          <wp:inline distT="0" distB="0" distL="0" distR="0" wp14:anchorId="4CAE50EF" wp14:editId="5663CDC5">
            <wp:extent cx="2959712" cy="11482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of PS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73" cy="11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8D" w:rsidRPr="007A288D" w:rsidRDefault="007A288D" w:rsidP="007A288D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</w:p>
    <w:p w:rsidR="00720056" w:rsidRPr="00DD4A52" w:rsidRDefault="007A288D" w:rsidP="00DD4A52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  <w:r w:rsidRPr="007A288D">
        <w:rPr>
          <w:rFonts w:ascii="Trebuchet MS" w:eastAsia="Times New Roman" w:hAnsi="Trebuchet MS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06A0" wp14:editId="662825A1">
                <wp:simplePos x="0" y="0"/>
                <wp:positionH relativeFrom="page">
                  <wp:posOffset>2470150</wp:posOffset>
                </wp:positionH>
                <wp:positionV relativeFrom="page">
                  <wp:posOffset>2701290</wp:posOffset>
                </wp:positionV>
                <wp:extent cx="2157730" cy="594360"/>
                <wp:effectExtent l="0" t="0" r="13970" b="15240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8D" w:rsidRPr="00345F74" w:rsidRDefault="007A288D" w:rsidP="007A288D">
                            <w:pPr>
                              <w:pStyle w:val="Heading1"/>
                              <w:spacing w:line="240" w:lineRule="auto"/>
                              <w:contextualSpacing/>
                              <w:rPr>
                                <w:rFonts w:ascii="Colonna MT" w:hAnsi="Colonna MT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4.5pt;margin-top:212.7pt;width:169.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kT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" filled="f" stroked="f">
                <v:textbox inset="0,0,0,0">
                  <w:txbxContent>
                    <w:p w:rsidR="007A288D" w:rsidRPr="00345F74" w:rsidRDefault="007A288D" w:rsidP="007A288D">
                      <w:pPr>
                        <w:pStyle w:val="Heading1"/>
                        <w:spacing w:line="240" w:lineRule="auto"/>
                        <w:contextualSpacing/>
                        <w:rPr>
                          <w:rFonts w:ascii="Colonna MT" w:hAnsi="Colonna MT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1CF7">
        <w:rPr>
          <w:rFonts w:eastAsia="Times" w:cstheme="minorHAnsi"/>
          <w:i/>
          <w:noProof/>
          <w:color w:val="000000"/>
          <w:sz w:val="20"/>
          <w:szCs w:val="24"/>
        </w:rPr>
        <w:t xml:space="preserve">      </w:t>
      </w:r>
      <w:bookmarkStart w:id="0" w:name="1"/>
      <w:bookmarkEnd w:id="0"/>
    </w:p>
    <w:p w:rsidR="00645FC4" w:rsidRDefault="00645FC4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FC2DCA" w:rsidRDefault="00FC2DCA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="00676387">
        <w:rPr>
          <w:rFonts w:ascii="Arial Black" w:hAnsi="Arial Black"/>
          <w:sz w:val="28"/>
          <w:szCs w:val="28"/>
        </w:rPr>
        <w:t>On Monday, we will celebrate Memorial Day.  As the unofficial kickoff to summer, this is a great time of year for all of us in the Northeast who suffered through another winter!  The true meaning of Memorial Day though is a day to honor all those who gave their lives while serving our country.  Please take a moment to thank all veterans for their service in protecting our way of life.</w:t>
      </w:r>
    </w:p>
    <w:p w:rsidR="00676387" w:rsidRDefault="00676387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76387" w:rsidRDefault="00676387" w:rsidP="0067638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42A1F39C" wp14:editId="3F5DF0C0">
            <wp:extent cx="4974892" cy="3314629"/>
            <wp:effectExtent l="0" t="0" r="0" b="635"/>
            <wp:docPr id="4" name="Picture 4" descr="Children's Home &amp; Aid | Memorial Day - a Day of Rememb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's Home &amp; Aid | Memorial Day - a Day of Remembra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05" cy="33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87" w:rsidRDefault="00676387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76387" w:rsidRDefault="00676387" w:rsidP="0067638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Pr="00676387">
        <w:rPr>
          <w:rFonts w:ascii="Arial Black" w:hAnsi="Arial Black"/>
          <w:sz w:val="28"/>
          <w:szCs w:val="28"/>
        </w:rPr>
        <w:t>We will be taking part in the annual Memorial Day parade on 5/30.  Members participating are asked to be at Fire HQ by 10:30 am.  Currently, we have the Honor Guard, Engine 2 and the Fox in the parade.</w:t>
      </w:r>
      <w:r>
        <w:rPr>
          <w:rFonts w:ascii="Arial Black" w:hAnsi="Arial Black"/>
          <w:sz w:val="28"/>
          <w:szCs w:val="28"/>
        </w:rPr>
        <w:t xml:space="preserve"> </w:t>
      </w:r>
    </w:p>
    <w:p w:rsidR="00676387" w:rsidRDefault="00676387" w:rsidP="0067638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676387" w:rsidRPr="00676387" w:rsidRDefault="00676387" w:rsidP="0067638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76387" w:rsidRDefault="00676387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</w:p>
    <w:p w:rsidR="001737AA" w:rsidRDefault="00676387" w:rsidP="001737A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      On Tuesday 5/31, the WooSox will be hosting Holden night.  We are pleased to announce that our HFD Honor Guard will be taking part in pre-game festivities on the field.  It would be great to </w:t>
      </w:r>
      <w:r w:rsidR="008935B9">
        <w:rPr>
          <w:rFonts w:ascii="Arial Black" w:hAnsi="Arial Black"/>
          <w:sz w:val="28"/>
          <w:szCs w:val="28"/>
        </w:rPr>
        <w:t xml:space="preserve">be there to support them.  To purchase tickets that a portion will benefit Holden baseball and softball, go to </w:t>
      </w:r>
      <w:r w:rsidR="008935B9" w:rsidRPr="008935B9">
        <w:rPr>
          <w:rFonts w:ascii="Arial Black" w:hAnsi="Arial Black"/>
          <w:sz w:val="28"/>
          <w:szCs w:val="28"/>
        </w:rPr>
        <w:t>fevo.me/towntakeover.</w:t>
      </w:r>
    </w:p>
    <w:p w:rsidR="00676387" w:rsidRPr="001737AA" w:rsidRDefault="00676387" w:rsidP="001737A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D318E9" w:rsidRPr="00555856" w:rsidRDefault="00EA5197" w:rsidP="00023CE4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55856">
        <w:rPr>
          <w:rFonts w:ascii="Arial Black" w:hAnsi="Arial Black"/>
          <w:b/>
          <w:sz w:val="28"/>
          <w:szCs w:val="28"/>
          <w:u w:val="single"/>
        </w:rPr>
        <w:t>Personnel</w:t>
      </w:r>
    </w:p>
    <w:p w:rsidR="00DD5E80" w:rsidRPr="00FC2DCA" w:rsidRDefault="00DD5E80" w:rsidP="00FC2DC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175088" w:rsidRDefault="00FC2DCA" w:rsidP="002679F3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On 5/30, our two new career FF/Paramedics will start with HFD.  Corey Lemon, an Oakham resident, comes to the department from the Bellingham Fire Department and has both fire and EMS experience.  Camron Charchafliah, a Millbury resident, is a recent Paramedic graduate with call firefighter experience with the Harmony and Albion Fire Departments in Rhode Island.  Welcome and good luck to both of our new members.</w:t>
      </w:r>
    </w:p>
    <w:p w:rsidR="00676387" w:rsidRPr="008935B9" w:rsidRDefault="00676387" w:rsidP="008935B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76387" w:rsidRDefault="00676387" w:rsidP="00676387">
      <w:pPr>
        <w:pStyle w:val="ListParagraph"/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76387" w:rsidRDefault="00676387" w:rsidP="002679F3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For career members – June is the annual physical fitness exam.  We will be scheduling the dates for the last week of the month.  To be eligible, a physician signed physical wellness form must be on file with the Chief</w:t>
      </w:r>
    </w:p>
    <w:p w:rsidR="00C71E86" w:rsidRPr="00FC2DCA" w:rsidRDefault="00C71E86" w:rsidP="00FC2DCA">
      <w:pPr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C71E86" w:rsidRDefault="00C71E86" w:rsidP="002679F3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Schedule Alert!!! – Holden Days will resume this year on 8/27.  After 2 years away, we will be taking part as in the past with apparatus and SAFE displays.  Mark your calendars early and come in for a fun day!</w:t>
      </w:r>
    </w:p>
    <w:p w:rsidR="00344B07" w:rsidRPr="00344B07" w:rsidRDefault="00344B07" w:rsidP="00344B07">
      <w:pPr>
        <w:pStyle w:val="ListParagraph"/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</w:p>
    <w:p w:rsidR="00F42154" w:rsidRDefault="00555856" w:rsidP="001737A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555856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Vehicles</w:t>
      </w:r>
    </w:p>
    <w:p w:rsidR="001737AA" w:rsidRPr="001737AA" w:rsidRDefault="001737AA" w:rsidP="001737AA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</w:p>
    <w:p w:rsidR="00C71E86" w:rsidRPr="008935B9" w:rsidRDefault="008935B9" w:rsidP="008935B9">
      <w:pPr>
        <w:pStyle w:val="ListParagraph"/>
        <w:numPr>
          <w:ilvl w:val="0"/>
          <w:numId w:val="2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With the approval of the FY23 budget, the department will be ordering a replacement for Car 3.  We will be purchasing and outfitting a 2023 Chevrolet Tahoe.  This week, McGovern auto group came to view the current Car 3 to work on a quote </w:t>
      </w:r>
      <w:r w:rsidR="00242501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for </w:t>
      </w: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cabinetry and lighting.</w:t>
      </w:r>
    </w:p>
    <w:p w:rsidR="008935B9" w:rsidRDefault="008935B9" w:rsidP="008935B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</w:p>
    <w:p w:rsidR="008935B9" w:rsidRDefault="008935B9" w:rsidP="008935B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</w:p>
    <w:p w:rsidR="008935B9" w:rsidRPr="008935B9" w:rsidRDefault="008935B9" w:rsidP="008935B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</w:p>
    <w:p w:rsidR="00ED37F7" w:rsidRDefault="00DD5E80" w:rsidP="00ED37F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  <w:lastRenderedPageBreak/>
        <w:t>Equipment</w:t>
      </w:r>
    </w:p>
    <w:p w:rsidR="008935B9" w:rsidRDefault="008935B9" w:rsidP="00ED37F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</w:p>
    <w:p w:rsidR="008935B9" w:rsidRPr="008935B9" w:rsidRDefault="00CF6D9A" w:rsidP="00CF6D9A">
      <w:pPr>
        <w:pStyle w:val="ListParagraph"/>
        <w:numPr>
          <w:ilvl w:val="0"/>
          <w:numId w:val="29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We continue to load all the new 4” supply lines on the apparatus and test the existing hose.  Engine 4 LDH was done today.</w:t>
      </w:r>
    </w:p>
    <w:p w:rsidR="00C71E86" w:rsidRDefault="00C71E86" w:rsidP="00AA020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AA0207" w:rsidRDefault="00AA0207" w:rsidP="00AA020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AA0207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Stations</w:t>
      </w:r>
    </w:p>
    <w:p w:rsidR="00AA0207" w:rsidRDefault="00AA0207" w:rsidP="00AA020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</w:p>
    <w:p w:rsidR="007714C0" w:rsidRDefault="00F662D0" w:rsidP="007714C0">
      <w:pPr>
        <w:pStyle w:val="ListParagraph"/>
        <w:numPr>
          <w:ilvl w:val="0"/>
          <w:numId w:val="23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 w:rsidRPr="00F662D0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PSB UPDATE: </w:t>
      </w:r>
      <w:r w:rsidR="00FC2DCA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Painting has been completed as of this week.  We have quotes and PO’s submitted for the flooring so hopefully that will be scheduled shortly.</w:t>
      </w:r>
      <w:r w:rsidR="00645FC4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 </w:t>
      </w:r>
    </w:p>
    <w:p w:rsidR="00AA6A21" w:rsidRDefault="00AA6A21" w:rsidP="00AA6A21">
      <w:pPr>
        <w:pStyle w:val="ListParagraph"/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0B4E8E" w:rsidRPr="00D9358F" w:rsidRDefault="000B4E8E" w:rsidP="00D9358F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bookmarkStart w:id="1" w:name="_GoBack"/>
      <w:bookmarkEnd w:id="1"/>
    </w:p>
    <w:sectPr w:rsidR="000B4E8E" w:rsidRPr="00D9358F" w:rsidSect="009067E4">
      <w:headerReference w:type="even" r:id="rId13"/>
      <w:headerReference w:type="default" r:id="rId14"/>
      <w:headerReference w:type="first" r:id="rId15"/>
      <w:pgSz w:w="12240" w:h="15840" w:code="1"/>
      <w:pgMar w:top="432" w:right="432" w:bottom="144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3F" w:rsidRDefault="000E7A94">
      <w:pPr>
        <w:spacing w:after="0" w:line="240" w:lineRule="auto"/>
      </w:pPr>
      <w:r>
        <w:separator/>
      </w:r>
    </w:p>
  </w:endnote>
  <w:endnote w:type="continuationSeparator" w:id="0">
    <w:p w:rsidR="00245D3F" w:rsidRDefault="000E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3F" w:rsidRDefault="000E7A94">
      <w:pPr>
        <w:spacing w:after="0" w:line="240" w:lineRule="auto"/>
      </w:pPr>
      <w:r>
        <w:separator/>
      </w:r>
    </w:p>
  </w:footnote>
  <w:footnote w:type="continuationSeparator" w:id="0">
    <w:p w:rsidR="00245D3F" w:rsidRDefault="000E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9F" w:rsidRDefault="00BC43EC" w:rsidP="00E03B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CCAC3" wp14:editId="3ECB5609">
              <wp:simplePos x="0" y="0"/>
              <wp:positionH relativeFrom="page">
                <wp:posOffset>4797631</wp:posOffset>
              </wp:positionH>
              <wp:positionV relativeFrom="page">
                <wp:posOffset>498763</wp:posOffset>
              </wp:positionV>
              <wp:extent cx="2295525" cy="310259"/>
              <wp:effectExtent l="0" t="0" r="9525" b="139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310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36" w:rsidRDefault="00BC43EC" w:rsidP="00270836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January/February</w:t>
                          </w:r>
                          <w:r w:rsidRPr="00270836">
                            <w:rPr>
                              <w:b/>
                              <w:sz w:val="20"/>
                            </w:rPr>
                            <w:t xml:space="preserve"> 2013</w:t>
                          </w:r>
                        </w:p>
                        <w:p w:rsidR="0032699F" w:rsidRPr="00AF2DC5" w:rsidRDefault="00D9358F" w:rsidP="00AF2DC5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32699F" w:rsidRDefault="00D9358F" w:rsidP="00E03B7A">
                          <w:pPr>
                            <w:pStyle w:val="HeaderRight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2699F" w:rsidRPr="0053301D" w:rsidRDefault="00D9358F" w:rsidP="00E03B7A">
                          <w:pPr>
                            <w:pStyle w:val="Header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77.75pt;margin-top:39.25pt;width:180.7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o9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" filled="f" stroked="f">
              <v:textbox inset="0,0,0,0">
                <w:txbxContent>
                  <w:p w:rsidR="00270836" w:rsidRDefault="00BC43EC" w:rsidP="00270836">
                    <w:pPr>
                      <w:pStyle w:val="HeaderRight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January/February</w:t>
                    </w:r>
                    <w:r w:rsidRPr="00270836">
                      <w:rPr>
                        <w:b/>
                        <w:sz w:val="20"/>
                      </w:rPr>
                      <w:t xml:space="preserve"> 2013</w:t>
                    </w:r>
                  </w:p>
                  <w:p w:rsidR="0032699F" w:rsidRPr="00AF2DC5" w:rsidRDefault="00786F3D" w:rsidP="00AF2DC5">
                    <w:pPr>
                      <w:pStyle w:val="HeaderRight"/>
                      <w:jc w:val="left"/>
                      <w:rPr>
                        <w:sz w:val="20"/>
                      </w:rPr>
                    </w:pPr>
                  </w:p>
                  <w:p w:rsidR="0032699F" w:rsidRDefault="00786F3D" w:rsidP="00E03B7A">
                    <w:pPr>
                      <w:pStyle w:val="HeaderRight"/>
                      <w:rPr>
                        <w:sz w:val="22"/>
                        <w:szCs w:val="22"/>
                      </w:rPr>
                    </w:pPr>
                  </w:p>
                  <w:p w:rsidR="0032699F" w:rsidRPr="0053301D" w:rsidRDefault="00786F3D" w:rsidP="00E03B7A">
                    <w:pPr>
                      <w:pStyle w:val="Header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05DC8" wp14:editId="1E0A7236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99F" w:rsidRPr="0053301D" w:rsidRDefault="00BC43EC" w:rsidP="00E03B7A">
                          <w:pPr>
                            <w:pStyle w:val="HeaderLeft"/>
                          </w:pPr>
                          <w:r w:rsidRPr="0053301D">
                            <w:t>Pa</w:t>
                          </w:r>
                          <w:r w:rsidRPr="00E03B7A">
                            <w:rPr>
                              <w:rStyle w:val="HeaderChar"/>
                            </w:rPr>
                            <w:t>g</w:t>
                          </w:r>
                          <w:r w:rsidRPr="0053301D"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7.05pt;margin-top:39.4pt;width:10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Co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x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CV0ECo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32699F" w:rsidRPr="0053301D" w:rsidRDefault="00BC43EC" w:rsidP="00E03B7A">
                    <w:pPr>
                      <w:pStyle w:val="HeaderLeft"/>
                    </w:pPr>
                    <w:r w:rsidRPr="0053301D">
                      <w:t>Pa</w:t>
                    </w:r>
                    <w:r w:rsidRPr="00E03B7A">
                      <w:rPr>
                        <w:rStyle w:val="HeaderChar"/>
                      </w:rPr>
                      <w:t>g</w:t>
                    </w:r>
                    <w:r w:rsidRPr="0053301D">
                      <w:t xml:space="preserve">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C5012" wp14:editId="66287CD5">
              <wp:simplePos x="0" y="0"/>
              <wp:positionH relativeFrom="page">
                <wp:posOffset>607695</wp:posOffset>
              </wp:positionH>
              <wp:positionV relativeFrom="page">
                <wp:posOffset>459105</wp:posOffset>
              </wp:positionV>
              <wp:extent cx="6682740" cy="346075"/>
              <wp:effectExtent l="0" t="0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740" cy="3460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.85pt;margin-top:36.15pt;width:526.2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" fillcolor="red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D9358F">
    <w:pPr>
      <w:pStyle w:val="Header"/>
    </w:pPr>
  </w:p>
  <w:p w:rsidR="0032699F" w:rsidRDefault="00D935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BC43EC">
    <w:pPr>
      <w:pStyle w:val="Header"/>
    </w:pPr>
    <w:r>
      <w:t>Page 1 of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0C4"/>
    <w:multiLevelType w:val="hybridMultilevel"/>
    <w:tmpl w:val="2032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A30"/>
    <w:multiLevelType w:val="hybridMultilevel"/>
    <w:tmpl w:val="60FC2736"/>
    <w:lvl w:ilvl="0" w:tplc="8E04CD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D9A"/>
    <w:multiLevelType w:val="hybridMultilevel"/>
    <w:tmpl w:val="AAF2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4F01"/>
    <w:multiLevelType w:val="hybridMultilevel"/>
    <w:tmpl w:val="312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ED4"/>
    <w:multiLevelType w:val="hybridMultilevel"/>
    <w:tmpl w:val="E95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42E2A"/>
    <w:multiLevelType w:val="hybridMultilevel"/>
    <w:tmpl w:val="F2B8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6259A"/>
    <w:multiLevelType w:val="hybridMultilevel"/>
    <w:tmpl w:val="C266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50462"/>
    <w:multiLevelType w:val="hybridMultilevel"/>
    <w:tmpl w:val="0204C0EE"/>
    <w:lvl w:ilvl="0" w:tplc="9CA4C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42C85"/>
    <w:multiLevelType w:val="hybridMultilevel"/>
    <w:tmpl w:val="9D206222"/>
    <w:lvl w:ilvl="0" w:tplc="4EA0B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12E34"/>
    <w:multiLevelType w:val="hybridMultilevel"/>
    <w:tmpl w:val="7598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D5C9F"/>
    <w:multiLevelType w:val="hybridMultilevel"/>
    <w:tmpl w:val="EF16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1A30"/>
    <w:multiLevelType w:val="hybridMultilevel"/>
    <w:tmpl w:val="ECCE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D0367"/>
    <w:multiLevelType w:val="hybridMultilevel"/>
    <w:tmpl w:val="189E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6976"/>
    <w:multiLevelType w:val="hybridMultilevel"/>
    <w:tmpl w:val="2FF8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7D73"/>
    <w:multiLevelType w:val="hybridMultilevel"/>
    <w:tmpl w:val="B47EDC38"/>
    <w:lvl w:ilvl="0" w:tplc="E28E1974">
      <w:start w:val="1"/>
      <w:numFmt w:val="decimal"/>
      <w:lvlText w:val="%1."/>
      <w:lvlJc w:val="left"/>
      <w:pPr>
        <w:ind w:left="720" w:hanging="360"/>
      </w:pPr>
      <w:rPr>
        <w:rFonts w:ascii="Arial Black" w:eastAsia="Times" w:hAnsi="Arial Black" w:cs="Franklin Gothic Boo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9315F"/>
    <w:multiLevelType w:val="hybridMultilevel"/>
    <w:tmpl w:val="3AC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A7F50"/>
    <w:multiLevelType w:val="hybridMultilevel"/>
    <w:tmpl w:val="AFD4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0F5"/>
    <w:multiLevelType w:val="hybridMultilevel"/>
    <w:tmpl w:val="8D74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4EA1"/>
    <w:multiLevelType w:val="hybridMultilevel"/>
    <w:tmpl w:val="BC56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43E99"/>
    <w:multiLevelType w:val="hybridMultilevel"/>
    <w:tmpl w:val="6C9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1740B"/>
    <w:multiLevelType w:val="hybridMultilevel"/>
    <w:tmpl w:val="5CB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D6E21"/>
    <w:multiLevelType w:val="hybridMultilevel"/>
    <w:tmpl w:val="693E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939AC"/>
    <w:multiLevelType w:val="hybridMultilevel"/>
    <w:tmpl w:val="0F14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9620B"/>
    <w:multiLevelType w:val="hybridMultilevel"/>
    <w:tmpl w:val="1EEE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10AE0"/>
    <w:multiLevelType w:val="hybridMultilevel"/>
    <w:tmpl w:val="F346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83566"/>
    <w:multiLevelType w:val="hybridMultilevel"/>
    <w:tmpl w:val="3342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03DDF"/>
    <w:multiLevelType w:val="hybridMultilevel"/>
    <w:tmpl w:val="C8F2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90CBB"/>
    <w:multiLevelType w:val="hybridMultilevel"/>
    <w:tmpl w:val="323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27E76"/>
    <w:multiLevelType w:val="hybridMultilevel"/>
    <w:tmpl w:val="6BE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16"/>
  </w:num>
  <w:num w:numId="5">
    <w:abstractNumId w:val="20"/>
  </w:num>
  <w:num w:numId="6">
    <w:abstractNumId w:val="10"/>
  </w:num>
  <w:num w:numId="7">
    <w:abstractNumId w:val="2"/>
  </w:num>
  <w:num w:numId="8">
    <w:abstractNumId w:val="8"/>
  </w:num>
  <w:num w:numId="9">
    <w:abstractNumId w:val="22"/>
  </w:num>
  <w:num w:numId="10">
    <w:abstractNumId w:val="13"/>
  </w:num>
  <w:num w:numId="11">
    <w:abstractNumId w:val="28"/>
  </w:num>
  <w:num w:numId="12">
    <w:abstractNumId w:val="17"/>
  </w:num>
  <w:num w:numId="13">
    <w:abstractNumId w:val="23"/>
  </w:num>
  <w:num w:numId="14">
    <w:abstractNumId w:val="7"/>
  </w:num>
  <w:num w:numId="15">
    <w:abstractNumId w:val="9"/>
  </w:num>
  <w:num w:numId="16">
    <w:abstractNumId w:val="19"/>
  </w:num>
  <w:num w:numId="17">
    <w:abstractNumId w:val="21"/>
  </w:num>
  <w:num w:numId="18">
    <w:abstractNumId w:val="18"/>
  </w:num>
  <w:num w:numId="19">
    <w:abstractNumId w:val="25"/>
  </w:num>
  <w:num w:numId="20">
    <w:abstractNumId w:val="11"/>
  </w:num>
  <w:num w:numId="21">
    <w:abstractNumId w:val="6"/>
  </w:num>
  <w:num w:numId="22">
    <w:abstractNumId w:val="0"/>
  </w:num>
  <w:num w:numId="23">
    <w:abstractNumId w:val="12"/>
  </w:num>
  <w:num w:numId="24">
    <w:abstractNumId w:val="15"/>
  </w:num>
  <w:num w:numId="25">
    <w:abstractNumId w:val="26"/>
  </w:num>
  <w:num w:numId="26">
    <w:abstractNumId w:val="3"/>
  </w:num>
  <w:num w:numId="27">
    <w:abstractNumId w:val="14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D"/>
    <w:rsid w:val="00023CE4"/>
    <w:rsid w:val="00023DD0"/>
    <w:rsid w:val="0003126F"/>
    <w:rsid w:val="0003606C"/>
    <w:rsid w:val="000514F0"/>
    <w:rsid w:val="000709CB"/>
    <w:rsid w:val="00072BE8"/>
    <w:rsid w:val="0008041F"/>
    <w:rsid w:val="0009372D"/>
    <w:rsid w:val="0009542C"/>
    <w:rsid w:val="000A3663"/>
    <w:rsid w:val="000B06B9"/>
    <w:rsid w:val="000B4E8E"/>
    <w:rsid w:val="000D26CD"/>
    <w:rsid w:val="000E3C07"/>
    <w:rsid w:val="000E7A94"/>
    <w:rsid w:val="0011219D"/>
    <w:rsid w:val="00122482"/>
    <w:rsid w:val="00143700"/>
    <w:rsid w:val="001737AA"/>
    <w:rsid w:val="00175088"/>
    <w:rsid w:val="001754BB"/>
    <w:rsid w:val="00183E0C"/>
    <w:rsid w:val="00192F7F"/>
    <w:rsid w:val="00194276"/>
    <w:rsid w:val="001F7295"/>
    <w:rsid w:val="002100B5"/>
    <w:rsid w:val="00216058"/>
    <w:rsid w:val="00224B71"/>
    <w:rsid w:val="00242501"/>
    <w:rsid w:val="00245D3F"/>
    <w:rsid w:val="002602F0"/>
    <w:rsid w:val="00267204"/>
    <w:rsid w:val="002679F3"/>
    <w:rsid w:val="00277062"/>
    <w:rsid w:val="00280B69"/>
    <w:rsid w:val="00290091"/>
    <w:rsid w:val="002C4E9F"/>
    <w:rsid w:val="00304563"/>
    <w:rsid w:val="00333C82"/>
    <w:rsid w:val="00335415"/>
    <w:rsid w:val="00344B07"/>
    <w:rsid w:val="00353760"/>
    <w:rsid w:val="0037383E"/>
    <w:rsid w:val="00380398"/>
    <w:rsid w:val="00382B27"/>
    <w:rsid w:val="003A0FD1"/>
    <w:rsid w:val="003A5616"/>
    <w:rsid w:val="003A7645"/>
    <w:rsid w:val="003B219B"/>
    <w:rsid w:val="003B2B46"/>
    <w:rsid w:val="003C3A19"/>
    <w:rsid w:val="003D0B98"/>
    <w:rsid w:val="003E369F"/>
    <w:rsid w:val="003F0CB4"/>
    <w:rsid w:val="003F15CA"/>
    <w:rsid w:val="003F199F"/>
    <w:rsid w:val="003F4691"/>
    <w:rsid w:val="004047FA"/>
    <w:rsid w:val="00404A59"/>
    <w:rsid w:val="004056A3"/>
    <w:rsid w:val="00406D6C"/>
    <w:rsid w:val="004310E4"/>
    <w:rsid w:val="00444428"/>
    <w:rsid w:val="004451E4"/>
    <w:rsid w:val="00457F71"/>
    <w:rsid w:val="00472C5F"/>
    <w:rsid w:val="00476978"/>
    <w:rsid w:val="004A286A"/>
    <w:rsid w:val="004B0117"/>
    <w:rsid w:val="004C6431"/>
    <w:rsid w:val="004C731C"/>
    <w:rsid w:val="004D565F"/>
    <w:rsid w:val="004E0A5D"/>
    <w:rsid w:val="004E101A"/>
    <w:rsid w:val="004E5F33"/>
    <w:rsid w:val="004E6032"/>
    <w:rsid w:val="0050712D"/>
    <w:rsid w:val="00520B64"/>
    <w:rsid w:val="005214CF"/>
    <w:rsid w:val="00522391"/>
    <w:rsid w:val="0052547F"/>
    <w:rsid w:val="005349D0"/>
    <w:rsid w:val="0054275C"/>
    <w:rsid w:val="00555856"/>
    <w:rsid w:val="005629E2"/>
    <w:rsid w:val="005677A3"/>
    <w:rsid w:val="00584632"/>
    <w:rsid w:val="00584E63"/>
    <w:rsid w:val="005905B7"/>
    <w:rsid w:val="005B2D45"/>
    <w:rsid w:val="005C0526"/>
    <w:rsid w:val="005D3DCF"/>
    <w:rsid w:val="005F3320"/>
    <w:rsid w:val="00611CF7"/>
    <w:rsid w:val="00626526"/>
    <w:rsid w:val="00635590"/>
    <w:rsid w:val="006373F2"/>
    <w:rsid w:val="00645FC4"/>
    <w:rsid w:val="00647963"/>
    <w:rsid w:val="00651682"/>
    <w:rsid w:val="006621DB"/>
    <w:rsid w:val="00671FDA"/>
    <w:rsid w:val="006747B2"/>
    <w:rsid w:val="00676387"/>
    <w:rsid w:val="00683A0F"/>
    <w:rsid w:val="006921EB"/>
    <w:rsid w:val="006B3E57"/>
    <w:rsid w:val="006C0E00"/>
    <w:rsid w:val="006D6C05"/>
    <w:rsid w:val="006E1F37"/>
    <w:rsid w:val="006E61B5"/>
    <w:rsid w:val="006E65C7"/>
    <w:rsid w:val="006F2FDB"/>
    <w:rsid w:val="007017E2"/>
    <w:rsid w:val="0071105D"/>
    <w:rsid w:val="00715E09"/>
    <w:rsid w:val="00717840"/>
    <w:rsid w:val="00720056"/>
    <w:rsid w:val="0072019C"/>
    <w:rsid w:val="00732FD7"/>
    <w:rsid w:val="00733148"/>
    <w:rsid w:val="00750EA5"/>
    <w:rsid w:val="007714C0"/>
    <w:rsid w:val="007743FF"/>
    <w:rsid w:val="00786BDF"/>
    <w:rsid w:val="007A233E"/>
    <w:rsid w:val="007A288D"/>
    <w:rsid w:val="007B3691"/>
    <w:rsid w:val="007B6EA6"/>
    <w:rsid w:val="007C55C6"/>
    <w:rsid w:val="007D18CC"/>
    <w:rsid w:val="007D3F36"/>
    <w:rsid w:val="007D716F"/>
    <w:rsid w:val="007E72E5"/>
    <w:rsid w:val="008213BB"/>
    <w:rsid w:val="008332B6"/>
    <w:rsid w:val="008348A7"/>
    <w:rsid w:val="00835E29"/>
    <w:rsid w:val="00844BF9"/>
    <w:rsid w:val="00853441"/>
    <w:rsid w:val="00855DE5"/>
    <w:rsid w:val="00856C5D"/>
    <w:rsid w:val="00862EAA"/>
    <w:rsid w:val="00872CFF"/>
    <w:rsid w:val="0087393D"/>
    <w:rsid w:val="008935B9"/>
    <w:rsid w:val="008A5E8B"/>
    <w:rsid w:val="008E3336"/>
    <w:rsid w:val="0090491B"/>
    <w:rsid w:val="009067E4"/>
    <w:rsid w:val="0090796A"/>
    <w:rsid w:val="00920400"/>
    <w:rsid w:val="0093218E"/>
    <w:rsid w:val="009354B1"/>
    <w:rsid w:val="009367E0"/>
    <w:rsid w:val="00936CD2"/>
    <w:rsid w:val="00937F8C"/>
    <w:rsid w:val="0095655A"/>
    <w:rsid w:val="00963086"/>
    <w:rsid w:val="00975570"/>
    <w:rsid w:val="00981840"/>
    <w:rsid w:val="009A06DC"/>
    <w:rsid w:val="009A37F7"/>
    <w:rsid w:val="009C4A5D"/>
    <w:rsid w:val="009C7ACB"/>
    <w:rsid w:val="009D36D7"/>
    <w:rsid w:val="009F526B"/>
    <w:rsid w:val="00A00F58"/>
    <w:rsid w:val="00A13401"/>
    <w:rsid w:val="00A16E6D"/>
    <w:rsid w:val="00A22CEC"/>
    <w:rsid w:val="00A43BA9"/>
    <w:rsid w:val="00A52E75"/>
    <w:rsid w:val="00A542A5"/>
    <w:rsid w:val="00A72102"/>
    <w:rsid w:val="00A75173"/>
    <w:rsid w:val="00AA0207"/>
    <w:rsid w:val="00AA6A21"/>
    <w:rsid w:val="00AB1795"/>
    <w:rsid w:val="00AC0EE0"/>
    <w:rsid w:val="00AD0F96"/>
    <w:rsid w:val="00AD1D70"/>
    <w:rsid w:val="00B12834"/>
    <w:rsid w:val="00B1727B"/>
    <w:rsid w:val="00B176B1"/>
    <w:rsid w:val="00B2351F"/>
    <w:rsid w:val="00B27CB7"/>
    <w:rsid w:val="00B34D75"/>
    <w:rsid w:val="00B43CE0"/>
    <w:rsid w:val="00B445CC"/>
    <w:rsid w:val="00B5506E"/>
    <w:rsid w:val="00B55218"/>
    <w:rsid w:val="00B63304"/>
    <w:rsid w:val="00B63F0A"/>
    <w:rsid w:val="00B65DFB"/>
    <w:rsid w:val="00B851A8"/>
    <w:rsid w:val="00BA5DCC"/>
    <w:rsid w:val="00BB1EF6"/>
    <w:rsid w:val="00BB1F44"/>
    <w:rsid w:val="00BC43EC"/>
    <w:rsid w:val="00BD426D"/>
    <w:rsid w:val="00BE53BB"/>
    <w:rsid w:val="00BF389D"/>
    <w:rsid w:val="00BF55CC"/>
    <w:rsid w:val="00BF7BB3"/>
    <w:rsid w:val="00C0324E"/>
    <w:rsid w:val="00C04474"/>
    <w:rsid w:val="00C14488"/>
    <w:rsid w:val="00C26674"/>
    <w:rsid w:val="00C34170"/>
    <w:rsid w:val="00C40F5D"/>
    <w:rsid w:val="00C454AF"/>
    <w:rsid w:val="00C65DF9"/>
    <w:rsid w:val="00C65F69"/>
    <w:rsid w:val="00C71E86"/>
    <w:rsid w:val="00C7345B"/>
    <w:rsid w:val="00C94948"/>
    <w:rsid w:val="00C97C54"/>
    <w:rsid w:val="00CA0995"/>
    <w:rsid w:val="00CC0CF6"/>
    <w:rsid w:val="00CC70FE"/>
    <w:rsid w:val="00CF5FDB"/>
    <w:rsid w:val="00CF6D9A"/>
    <w:rsid w:val="00D159A2"/>
    <w:rsid w:val="00D22EA1"/>
    <w:rsid w:val="00D318E9"/>
    <w:rsid w:val="00D9028E"/>
    <w:rsid w:val="00D92083"/>
    <w:rsid w:val="00D9358F"/>
    <w:rsid w:val="00D93D9A"/>
    <w:rsid w:val="00D945A6"/>
    <w:rsid w:val="00DA3FEF"/>
    <w:rsid w:val="00DC59AA"/>
    <w:rsid w:val="00DD4A52"/>
    <w:rsid w:val="00DD5E80"/>
    <w:rsid w:val="00DF0A0F"/>
    <w:rsid w:val="00DF1C47"/>
    <w:rsid w:val="00E226ED"/>
    <w:rsid w:val="00E229E3"/>
    <w:rsid w:val="00E259CE"/>
    <w:rsid w:val="00E27E19"/>
    <w:rsid w:val="00E31A32"/>
    <w:rsid w:val="00E3371A"/>
    <w:rsid w:val="00E41192"/>
    <w:rsid w:val="00E45533"/>
    <w:rsid w:val="00E56434"/>
    <w:rsid w:val="00E8183D"/>
    <w:rsid w:val="00E86EFF"/>
    <w:rsid w:val="00E92314"/>
    <w:rsid w:val="00EA5197"/>
    <w:rsid w:val="00EA6C97"/>
    <w:rsid w:val="00EB3798"/>
    <w:rsid w:val="00EB41DC"/>
    <w:rsid w:val="00EB7ABD"/>
    <w:rsid w:val="00EC37F1"/>
    <w:rsid w:val="00ED37F7"/>
    <w:rsid w:val="00ED5839"/>
    <w:rsid w:val="00EE5945"/>
    <w:rsid w:val="00EF1C87"/>
    <w:rsid w:val="00F005FA"/>
    <w:rsid w:val="00F06EC1"/>
    <w:rsid w:val="00F1283C"/>
    <w:rsid w:val="00F17BFF"/>
    <w:rsid w:val="00F2678A"/>
    <w:rsid w:val="00F30AD3"/>
    <w:rsid w:val="00F42154"/>
    <w:rsid w:val="00F44B74"/>
    <w:rsid w:val="00F44F39"/>
    <w:rsid w:val="00F51FCA"/>
    <w:rsid w:val="00F662D0"/>
    <w:rsid w:val="00F77EB3"/>
    <w:rsid w:val="00F879C8"/>
    <w:rsid w:val="00FA573D"/>
    <w:rsid w:val="00FB2CB7"/>
    <w:rsid w:val="00FB590C"/>
    <w:rsid w:val="00FB7A8B"/>
    <w:rsid w:val="00FC1D21"/>
    <w:rsid w:val="00FC2DCA"/>
    <w:rsid w:val="00FC7B65"/>
    <w:rsid w:val="00FD0D11"/>
    <w:rsid w:val="00FD194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6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51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80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1BD5-3186-4E80-863A-EDEE00E9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Fighter</dc:creator>
  <cp:lastModifiedBy>Russ Hall</cp:lastModifiedBy>
  <cp:revision>5</cp:revision>
  <cp:lastPrinted>2022-04-01T16:23:00Z</cp:lastPrinted>
  <dcterms:created xsi:type="dcterms:W3CDTF">2022-05-27T16:03:00Z</dcterms:created>
  <dcterms:modified xsi:type="dcterms:W3CDTF">2022-05-27T18:13:00Z</dcterms:modified>
</cp:coreProperties>
</file>