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3BEF5" w14:textId="7DE1D457" w:rsidR="002324F6" w:rsidRDefault="008B01CB" w:rsidP="004D5D10">
      <w:pPr>
        <w:spacing w:after="0" w:line="259" w:lineRule="auto"/>
        <w:ind w:left="0" w:right="4491" w:firstLine="0"/>
      </w:pPr>
      <w:r>
        <w:t>October</w:t>
      </w:r>
      <w:r w:rsidR="00665474">
        <w:t xml:space="preserve"> </w:t>
      </w:r>
      <w:r w:rsidR="00AE120F">
        <w:t>19</w:t>
      </w:r>
      <w:r w:rsidR="00665474">
        <w:t>, 2021</w:t>
      </w:r>
    </w:p>
    <w:tbl>
      <w:tblPr>
        <w:tblStyle w:val="TableGrid"/>
        <w:tblW w:w="9990" w:type="dxa"/>
        <w:tblInd w:w="-100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324F6" w14:paraId="0E4C0875" w14:textId="77777777" w:rsidTr="00F85D0E">
        <w:trPr>
          <w:trHeight w:val="435"/>
        </w:trPr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2060"/>
          </w:tcPr>
          <w:p w14:paraId="4F01ACB9" w14:textId="12E4631D" w:rsidR="002324F6" w:rsidRDefault="008B01CB">
            <w:pPr>
              <w:spacing w:after="0" w:line="259" w:lineRule="auto"/>
              <w:ind w:left="0" w:firstLine="0"/>
            </w:pPr>
            <w:r>
              <w:rPr>
                <w:b/>
                <w:i/>
                <w:color w:val="FFFFFF"/>
                <w:sz w:val="28"/>
              </w:rPr>
              <w:t>EMS Process</w:t>
            </w:r>
          </w:p>
        </w:tc>
      </w:tr>
    </w:tbl>
    <w:p w14:paraId="65A2037D" w14:textId="7C70FE92" w:rsidR="002324F6" w:rsidRDefault="002324F6" w:rsidP="00366408">
      <w:pPr>
        <w:spacing w:after="290" w:line="259" w:lineRule="auto"/>
        <w:ind w:left="0" w:firstLine="0"/>
      </w:pPr>
    </w:p>
    <w:p w14:paraId="136CB59E" w14:textId="3E53E667" w:rsidR="002324F6" w:rsidRDefault="00421D3F" w:rsidP="00366408">
      <w:pPr>
        <w:pStyle w:val="Heading1"/>
        <w:pBdr>
          <w:top w:val="single" w:sz="6" w:space="0" w:color="7030A0"/>
          <w:left w:val="single" w:sz="6" w:space="0" w:color="7030A0"/>
          <w:bottom w:val="single" w:sz="6" w:space="0" w:color="7030A0"/>
          <w:right w:val="single" w:sz="6" w:space="0" w:color="7030A0"/>
        </w:pBdr>
        <w:spacing w:after="170"/>
        <w:ind w:left="0" w:firstLine="0"/>
      </w:pPr>
      <w:r>
        <w:t>Description</w:t>
      </w:r>
    </w:p>
    <w:p w14:paraId="28B5841D" w14:textId="36C69E0C" w:rsidR="00402A37" w:rsidRDefault="004406B2" w:rsidP="00402A37">
      <w:pPr>
        <w:spacing w:after="213" w:line="259" w:lineRule="auto"/>
        <w:ind w:left="107" w:firstLine="0"/>
      </w:pPr>
      <w:r>
        <w:t>To c</w:t>
      </w:r>
      <w:r w:rsidR="00402A37">
        <w:t xml:space="preserve">oordinate patient care and movement </w:t>
      </w:r>
      <w:r w:rsidR="008B01CB">
        <w:t>from EMS to triage</w:t>
      </w:r>
      <w:r w:rsidR="00E66571">
        <w:t>.</w:t>
      </w:r>
    </w:p>
    <w:p w14:paraId="32E1C232" w14:textId="716DBC4F" w:rsidR="002324F6" w:rsidRDefault="00B97AFB">
      <w:pPr>
        <w:pStyle w:val="Heading1"/>
        <w:ind w:left="149"/>
      </w:pPr>
      <w:r>
        <w:t>Responsibilities</w:t>
      </w:r>
    </w:p>
    <w:p w14:paraId="64348ADF" w14:textId="3941B825" w:rsidR="002324F6" w:rsidRPr="005D13E2" w:rsidRDefault="005D13E2" w:rsidP="00C02E92">
      <w:pPr>
        <w:spacing w:after="0" w:line="259" w:lineRule="auto"/>
        <w:rPr>
          <w:rFonts w:asciiTheme="minorHAnsi" w:hAnsiTheme="minorHAnsi" w:cstheme="minorHAnsi"/>
          <w:b/>
          <w:bCs/>
          <w:sz w:val="24"/>
          <w:u w:val="single"/>
        </w:rPr>
      </w:pPr>
      <w:r w:rsidRPr="005D13E2">
        <w:rPr>
          <w:rFonts w:asciiTheme="minorHAnsi" w:hAnsiTheme="minorHAnsi" w:cstheme="minorHAnsi"/>
          <w:b/>
          <w:bCs/>
          <w:sz w:val="24"/>
          <w:u w:val="single"/>
        </w:rPr>
        <w:t>ADULTS:</w:t>
      </w:r>
    </w:p>
    <w:p w14:paraId="1EF20DB8" w14:textId="6259E223" w:rsidR="00804275" w:rsidRDefault="00C02E92" w:rsidP="00804275">
      <w:pPr>
        <w:spacing w:after="0" w:line="240" w:lineRule="auto"/>
        <w:ind w:left="14" w:hanging="14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 w:rsidRPr="00804275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Upon arrival to ED, </w:t>
      </w:r>
      <w:r w:rsidR="008B01CB" w:rsidRPr="00804275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Flow </w:t>
      </w:r>
      <w:r w:rsidRPr="00804275">
        <w:rPr>
          <w:rFonts w:asciiTheme="minorHAnsi" w:eastAsiaTheme="minorHAnsi" w:hAnsiTheme="minorHAnsi" w:cstheme="minorBidi"/>
          <w:color w:val="auto"/>
          <w:sz w:val="24"/>
          <w:lang w:bidi="ar-SA"/>
        </w:rPr>
        <w:t>RN</w:t>
      </w:r>
      <w:r w:rsidR="008B01CB" w:rsidRPr="00804275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 decides </w:t>
      </w:r>
      <w:r w:rsidR="004406B2" w:rsidRPr="00804275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if </w:t>
      </w:r>
      <w:r w:rsidR="008B01CB" w:rsidRPr="00804275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patient </w:t>
      </w:r>
      <w:r w:rsidRPr="00804275">
        <w:rPr>
          <w:rFonts w:asciiTheme="minorHAnsi" w:eastAsiaTheme="minorHAnsi" w:hAnsiTheme="minorHAnsi" w:cstheme="minorBidi"/>
          <w:color w:val="auto"/>
          <w:sz w:val="24"/>
          <w:lang w:bidi="ar-SA"/>
        </w:rPr>
        <w:t>needs</w:t>
      </w:r>
      <w:r w:rsidR="00804275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 to be</w:t>
      </w:r>
      <w:r w:rsidR="00E728E0">
        <w:rPr>
          <w:rFonts w:asciiTheme="minorHAnsi" w:eastAsiaTheme="minorHAnsi" w:hAnsiTheme="minorHAnsi" w:cstheme="minorBidi"/>
          <w:color w:val="auto"/>
          <w:sz w:val="24"/>
          <w:lang w:bidi="ar-SA"/>
        </w:rPr>
        <w:t>:</w:t>
      </w:r>
    </w:p>
    <w:p w14:paraId="7BC4D548" w14:textId="5FC95CBF" w:rsidR="008B01CB" w:rsidRPr="00804275" w:rsidRDefault="00804275" w:rsidP="00804275">
      <w:pPr>
        <w:pStyle w:val="ListParagraph"/>
        <w:numPr>
          <w:ilvl w:val="0"/>
          <w:numId w:val="21"/>
        </w:numPr>
        <w:spacing w:after="160" w:line="240" w:lineRule="auto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P</w:t>
      </w:r>
      <w:r w:rsidR="00C02E92" w:rsidRPr="00804275">
        <w:rPr>
          <w:rFonts w:asciiTheme="minorHAnsi" w:eastAsiaTheme="minorHAnsi" w:hAnsiTheme="minorHAnsi" w:cstheme="minorBidi"/>
          <w:color w:val="auto"/>
          <w:sz w:val="24"/>
          <w:lang w:bidi="ar-SA"/>
        </w:rPr>
        <w:t>laced immediately into a room</w:t>
      </w:r>
    </w:p>
    <w:p w14:paraId="5C1E8DD9" w14:textId="60A2CECA" w:rsidR="00C02E92" w:rsidRPr="00C02E92" w:rsidRDefault="00C02E92" w:rsidP="00E728E0">
      <w:pPr>
        <w:pStyle w:val="ListParagraph"/>
        <w:numPr>
          <w:ilvl w:val="0"/>
          <w:numId w:val="18"/>
        </w:numPr>
        <w:spacing w:after="0" w:line="240" w:lineRule="auto"/>
        <w:ind w:left="1584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EMS transports patient to room and gives report directly to primary RN</w:t>
      </w:r>
    </w:p>
    <w:p w14:paraId="12446B1D" w14:textId="0FDDE477" w:rsidR="00804275" w:rsidRDefault="00804275" w:rsidP="00804275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Triage</w:t>
      </w:r>
      <w:r w:rsidR="00E728E0">
        <w:rPr>
          <w:rFonts w:asciiTheme="minorHAnsi" w:eastAsiaTheme="minorHAnsi" w:hAnsiTheme="minorHAnsi" w:cstheme="minorBidi"/>
          <w:color w:val="auto"/>
          <w:sz w:val="24"/>
          <w:lang w:bidi="ar-SA"/>
        </w:rPr>
        <w:t>d</w:t>
      </w:r>
    </w:p>
    <w:p w14:paraId="13F19CEC" w14:textId="1C954D29" w:rsidR="00C02E92" w:rsidRDefault="00C02E92" w:rsidP="00804275">
      <w:pPr>
        <w:pStyle w:val="ListParagraph"/>
        <w:numPr>
          <w:ilvl w:val="0"/>
          <w:numId w:val="18"/>
        </w:numPr>
        <w:spacing w:after="160" w:line="259" w:lineRule="auto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 w:rsidRPr="00804275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EMS proceeds to either ambulance triage (if open) or </w:t>
      </w:r>
      <w:r w:rsidR="000F55E6" w:rsidRPr="00804275">
        <w:rPr>
          <w:rFonts w:asciiTheme="minorHAnsi" w:eastAsiaTheme="minorHAnsi" w:hAnsiTheme="minorHAnsi" w:cstheme="minorBidi"/>
          <w:color w:val="auto"/>
          <w:sz w:val="24"/>
          <w:lang w:bidi="ar-SA"/>
        </w:rPr>
        <w:t>front-end</w:t>
      </w:r>
      <w:r w:rsidRPr="00804275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 triage</w:t>
      </w:r>
    </w:p>
    <w:p w14:paraId="26BDE288" w14:textId="633CAC53" w:rsidR="00AD0F59" w:rsidRPr="001B4B11" w:rsidRDefault="00AD0F59" w:rsidP="001B4B11">
      <w:pPr>
        <w:pStyle w:val="ListParagraph"/>
        <w:numPr>
          <w:ilvl w:val="2"/>
          <w:numId w:val="18"/>
        </w:numPr>
        <w:spacing w:after="160" w:line="259" w:lineRule="auto"/>
        <w:ind w:left="216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 w:rsidRPr="00AD0F59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If significant disagreement about patient’s appropriateness for triage arises, North Pod Attending </w:t>
      </w: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is consulted</w:t>
      </w:r>
    </w:p>
    <w:p w14:paraId="2AD05536" w14:textId="77777777" w:rsidR="00C02E92" w:rsidRPr="00C02E92" w:rsidRDefault="00C02E92" w:rsidP="00C02E92">
      <w:pPr>
        <w:pStyle w:val="ListParagraph"/>
        <w:spacing w:after="160" w:line="259" w:lineRule="auto"/>
        <w:ind w:left="509" w:firstLine="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</w:p>
    <w:p w14:paraId="5BA430B0" w14:textId="7CC1656B" w:rsidR="00C02E92" w:rsidRPr="005D13E2" w:rsidRDefault="00C02E92" w:rsidP="00E728E0">
      <w:pPr>
        <w:pStyle w:val="ListParagraph"/>
        <w:numPr>
          <w:ilvl w:val="0"/>
          <w:numId w:val="17"/>
        </w:numPr>
        <w:spacing w:after="160" w:line="259" w:lineRule="auto"/>
        <w:ind w:left="1440"/>
        <w:rPr>
          <w:rFonts w:asciiTheme="minorHAnsi" w:eastAsiaTheme="minorHAnsi" w:hAnsiTheme="minorHAnsi" w:cstheme="minorBidi"/>
          <w:b/>
          <w:bCs/>
          <w:color w:val="auto"/>
          <w:sz w:val="24"/>
          <w:lang w:bidi="ar-SA"/>
        </w:rPr>
      </w:pPr>
      <w:r w:rsidRPr="005D13E2">
        <w:rPr>
          <w:rFonts w:asciiTheme="minorHAnsi" w:eastAsiaTheme="minorHAnsi" w:hAnsiTheme="minorHAnsi" w:cstheme="minorBidi"/>
          <w:b/>
          <w:bCs/>
          <w:color w:val="auto"/>
          <w:sz w:val="24"/>
          <w:lang w:bidi="ar-SA"/>
        </w:rPr>
        <w:t>AMBULANCE TRIAGE:</w:t>
      </w:r>
    </w:p>
    <w:p w14:paraId="225CBE6C" w14:textId="2B9114C9" w:rsidR="00C02E92" w:rsidRDefault="00C02E92" w:rsidP="004E4798">
      <w:pPr>
        <w:pStyle w:val="ListParagraph"/>
        <w:numPr>
          <w:ilvl w:val="0"/>
          <w:numId w:val="18"/>
        </w:numPr>
        <w:spacing w:after="160" w:line="259" w:lineRule="auto"/>
        <w:ind w:left="180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EMS gives report to </w:t>
      </w:r>
      <w:r w:rsidR="00AD0F59">
        <w:rPr>
          <w:rFonts w:asciiTheme="minorHAnsi" w:eastAsiaTheme="minorHAnsi" w:hAnsiTheme="minorHAnsi" w:cstheme="minorBidi"/>
          <w:color w:val="auto"/>
          <w:sz w:val="24"/>
          <w:lang w:bidi="ar-SA"/>
        </w:rPr>
        <w:t>A</w:t>
      </w: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mbulance </w:t>
      </w:r>
      <w:r w:rsidR="00AD0F59">
        <w:rPr>
          <w:rFonts w:asciiTheme="minorHAnsi" w:eastAsiaTheme="minorHAnsi" w:hAnsiTheme="minorHAnsi" w:cstheme="minorBidi"/>
          <w:color w:val="auto"/>
          <w:sz w:val="24"/>
          <w:lang w:bidi="ar-SA"/>
        </w:rPr>
        <w:t>T</w:t>
      </w: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riage RN</w:t>
      </w:r>
    </w:p>
    <w:p w14:paraId="6609EDDB" w14:textId="5045DDFF" w:rsidR="00C02E92" w:rsidRDefault="00C02E92" w:rsidP="004E4798">
      <w:pPr>
        <w:pStyle w:val="ListParagraph"/>
        <w:numPr>
          <w:ilvl w:val="0"/>
          <w:numId w:val="18"/>
        </w:numPr>
        <w:spacing w:after="160" w:line="259" w:lineRule="auto"/>
        <w:ind w:left="180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Vitals obtained by ED </w:t>
      </w:r>
      <w:r w:rsidR="000F55E6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Ambulance Triage </w:t>
      </w: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Team</w:t>
      </w:r>
    </w:p>
    <w:p w14:paraId="23626637" w14:textId="507B1873" w:rsidR="000F55E6" w:rsidRDefault="000F55E6" w:rsidP="004E4798">
      <w:pPr>
        <w:pStyle w:val="ListParagraph"/>
        <w:numPr>
          <w:ilvl w:val="2"/>
          <w:numId w:val="18"/>
        </w:numPr>
        <w:spacing w:after="160" w:line="259" w:lineRule="auto"/>
        <w:ind w:left="216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If available, record vitals from EMS monitor</w:t>
      </w:r>
    </w:p>
    <w:p w14:paraId="7286AB28" w14:textId="77777777" w:rsidR="00FF6D09" w:rsidRDefault="00FF6D09" w:rsidP="00FF6D09">
      <w:pPr>
        <w:pStyle w:val="ListParagraph"/>
        <w:numPr>
          <w:ilvl w:val="0"/>
          <w:numId w:val="18"/>
        </w:numPr>
        <w:spacing w:after="160" w:line="259" w:lineRule="auto"/>
        <w:ind w:left="180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EMS places patient into a wheelchair or onto a stretcher</w:t>
      </w:r>
    </w:p>
    <w:p w14:paraId="33610FF3" w14:textId="77777777" w:rsidR="00FF6D09" w:rsidRPr="004E4798" w:rsidRDefault="00FF6D09" w:rsidP="00FF6D09">
      <w:pPr>
        <w:pStyle w:val="ListParagraph"/>
        <w:numPr>
          <w:ilvl w:val="0"/>
          <w:numId w:val="18"/>
        </w:numPr>
        <w:spacing w:after="160" w:line="259" w:lineRule="auto"/>
        <w:ind w:left="180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 w:rsidRPr="004E4798">
        <w:rPr>
          <w:rFonts w:asciiTheme="minorHAnsi" w:eastAsiaTheme="minorHAnsi" w:hAnsiTheme="minorHAnsi" w:cstheme="minorBidi"/>
          <w:color w:val="auto"/>
          <w:sz w:val="24"/>
          <w:lang w:bidi="ar-SA"/>
        </w:rPr>
        <w:t>EMS leaves</w:t>
      </w:r>
    </w:p>
    <w:p w14:paraId="0353D441" w14:textId="6DED6137" w:rsidR="000F55E6" w:rsidRPr="000F55E6" w:rsidRDefault="000F55E6" w:rsidP="004E4798">
      <w:pPr>
        <w:pStyle w:val="ListParagraph"/>
        <w:numPr>
          <w:ilvl w:val="0"/>
          <w:numId w:val="18"/>
        </w:numPr>
        <w:spacing w:after="160" w:line="259" w:lineRule="auto"/>
        <w:ind w:left="180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 w:rsidRPr="000F55E6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Ambulance </w:t>
      </w:r>
      <w:r w:rsidR="00AD0F59">
        <w:rPr>
          <w:rFonts w:asciiTheme="minorHAnsi" w:eastAsiaTheme="minorHAnsi" w:hAnsiTheme="minorHAnsi" w:cstheme="minorBidi"/>
          <w:color w:val="auto"/>
          <w:sz w:val="24"/>
          <w:lang w:bidi="ar-SA"/>
        </w:rPr>
        <w:t>T</w:t>
      </w:r>
      <w:r w:rsidRPr="000F55E6">
        <w:rPr>
          <w:rFonts w:asciiTheme="minorHAnsi" w:eastAsiaTheme="minorHAnsi" w:hAnsiTheme="minorHAnsi" w:cstheme="minorBidi"/>
          <w:color w:val="auto"/>
          <w:sz w:val="24"/>
          <w:lang w:bidi="ar-SA"/>
        </w:rPr>
        <w:t>riage RN decides where patient needs to go (waiting room, RFT, ambulance triage stretcher, or room)</w:t>
      </w:r>
    </w:p>
    <w:p w14:paraId="091189BD" w14:textId="6C2ECD45" w:rsidR="000F55E6" w:rsidRPr="000F55E6" w:rsidRDefault="000F55E6" w:rsidP="004E4798">
      <w:pPr>
        <w:pStyle w:val="ListParagraph"/>
        <w:numPr>
          <w:ilvl w:val="0"/>
          <w:numId w:val="18"/>
        </w:numPr>
        <w:spacing w:after="160" w:line="259" w:lineRule="auto"/>
        <w:ind w:left="180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 w:rsidRPr="000F55E6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ED </w:t>
      </w: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Ambulance Triage </w:t>
      </w:r>
      <w:r w:rsidRPr="000F55E6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Team </w:t>
      </w: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take</w:t>
      </w:r>
      <w:r w:rsidRPr="000F55E6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s patient to </w:t>
      </w: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relevant</w:t>
      </w:r>
      <w:r w:rsidRPr="000F55E6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 area</w:t>
      </w:r>
    </w:p>
    <w:p w14:paraId="5DE5D3B4" w14:textId="77777777" w:rsidR="00C02E92" w:rsidRDefault="00C02E92" w:rsidP="00FF6D09">
      <w:pPr>
        <w:pStyle w:val="ListParagraph"/>
        <w:spacing w:after="160" w:line="259" w:lineRule="auto"/>
        <w:ind w:left="1589" w:firstLine="0"/>
        <w:jc w:val="center"/>
        <w:rPr>
          <w:rFonts w:asciiTheme="minorHAnsi" w:eastAsiaTheme="minorHAnsi" w:hAnsiTheme="minorHAnsi" w:cstheme="minorBidi"/>
          <w:color w:val="auto"/>
          <w:sz w:val="24"/>
          <w:lang w:bidi="ar-SA"/>
        </w:rPr>
      </w:pPr>
    </w:p>
    <w:p w14:paraId="67CF4C0A" w14:textId="0620C1AB" w:rsidR="004406B2" w:rsidRPr="005D13E2" w:rsidRDefault="00C02E92" w:rsidP="00E728E0">
      <w:pPr>
        <w:pStyle w:val="ListParagraph"/>
        <w:numPr>
          <w:ilvl w:val="0"/>
          <w:numId w:val="17"/>
        </w:numPr>
        <w:spacing w:after="160" w:line="259" w:lineRule="auto"/>
        <w:ind w:left="1350"/>
        <w:rPr>
          <w:rFonts w:asciiTheme="minorHAnsi" w:eastAsiaTheme="minorHAnsi" w:hAnsiTheme="minorHAnsi" w:cstheme="minorBidi"/>
          <w:b/>
          <w:bCs/>
          <w:color w:val="auto"/>
          <w:sz w:val="24"/>
          <w:lang w:bidi="ar-SA"/>
        </w:rPr>
      </w:pPr>
      <w:r w:rsidRPr="005D13E2">
        <w:rPr>
          <w:rFonts w:asciiTheme="minorHAnsi" w:eastAsiaTheme="minorHAnsi" w:hAnsiTheme="minorHAnsi" w:cstheme="minorBidi"/>
          <w:b/>
          <w:bCs/>
          <w:color w:val="auto"/>
          <w:sz w:val="24"/>
          <w:lang w:bidi="ar-SA"/>
        </w:rPr>
        <w:t>NO AMBULANCE TRIAGE:</w:t>
      </w:r>
    </w:p>
    <w:p w14:paraId="31B27EFC" w14:textId="27FB3C87" w:rsidR="00C02E92" w:rsidRDefault="00C02E92" w:rsidP="004E4798">
      <w:pPr>
        <w:pStyle w:val="ListParagraph"/>
        <w:numPr>
          <w:ilvl w:val="0"/>
          <w:numId w:val="18"/>
        </w:numPr>
        <w:spacing w:after="160" w:line="259" w:lineRule="auto"/>
        <w:ind w:left="180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EMS places patient into a wheelchair while in ambulance bay area</w:t>
      </w:r>
    </w:p>
    <w:p w14:paraId="4F69FF9E" w14:textId="5113FFD2" w:rsidR="00AD0F59" w:rsidRPr="00AD0F59" w:rsidRDefault="005D13E2" w:rsidP="004E4798">
      <w:pPr>
        <w:pStyle w:val="ListParagraph"/>
        <w:numPr>
          <w:ilvl w:val="0"/>
          <w:numId w:val="18"/>
        </w:numPr>
        <w:spacing w:after="160" w:line="259" w:lineRule="auto"/>
        <w:ind w:left="180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EMS takes patient to </w:t>
      </w:r>
      <w:r w:rsidR="00AD0F59">
        <w:rPr>
          <w:rFonts w:asciiTheme="minorHAnsi" w:eastAsiaTheme="minorHAnsi" w:hAnsiTheme="minorHAnsi" w:cstheme="minorBidi"/>
          <w:color w:val="auto"/>
          <w:sz w:val="24"/>
          <w:lang w:bidi="ar-SA"/>
        </w:rPr>
        <w:t>back</w:t>
      </w: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 door area of </w:t>
      </w:r>
      <w:r w:rsidR="000F55E6">
        <w:rPr>
          <w:rFonts w:asciiTheme="minorHAnsi" w:eastAsiaTheme="minorHAnsi" w:hAnsiTheme="minorHAnsi" w:cstheme="minorBidi"/>
          <w:color w:val="auto"/>
          <w:sz w:val="24"/>
          <w:lang w:bidi="ar-SA"/>
        </w:rPr>
        <w:t>front-end</w:t>
      </w: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 triage</w:t>
      </w:r>
      <w:r w:rsidR="00AD0F59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 and waits for next available room</w:t>
      </w:r>
    </w:p>
    <w:p w14:paraId="116693D0" w14:textId="5D52FE54" w:rsidR="005D13E2" w:rsidRDefault="005D13E2" w:rsidP="004E4798">
      <w:pPr>
        <w:pStyle w:val="ListParagraph"/>
        <w:numPr>
          <w:ilvl w:val="0"/>
          <w:numId w:val="18"/>
        </w:numPr>
        <w:spacing w:after="160" w:line="259" w:lineRule="auto"/>
        <w:ind w:left="180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EMS </w:t>
      </w:r>
      <w:r w:rsidR="00F01D15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offloads patient to triage recliner and </w:t>
      </w: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gives report </w:t>
      </w:r>
      <w:r w:rsidR="00AD0F59">
        <w:rPr>
          <w:rFonts w:asciiTheme="minorHAnsi" w:eastAsiaTheme="minorHAnsi" w:hAnsiTheme="minorHAnsi" w:cstheme="minorBidi"/>
          <w:color w:val="auto"/>
          <w:sz w:val="24"/>
          <w:lang w:bidi="ar-SA"/>
        </w:rPr>
        <w:t>to T</w:t>
      </w: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riage RN</w:t>
      </w:r>
    </w:p>
    <w:p w14:paraId="226C3D8A" w14:textId="11AC0F21" w:rsidR="004406B2" w:rsidRPr="00454183" w:rsidRDefault="005D13E2" w:rsidP="004E4798">
      <w:pPr>
        <w:pStyle w:val="ListParagraph"/>
        <w:numPr>
          <w:ilvl w:val="0"/>
          <w:numId w:val="18"/>
        </w:numPr>
        <w:spacing w:after="160" w:line="259" w:lineRule="auto"/>
        <w:ind w:left="1800"/>
        <w:rPr>
          <w:rFonts w:asciiTheme="minorHAnsi" w:eastAsiaTheme="minorHAnsi" w:hAnsiTheme="minorHAnsi" w:cstheme="minorBidi"/>
          <w:b/>
          <w:bCs/>
          <w:color w:val="auto"/>
          <w:sz w:val="24"/>
          <w:lang w:bidi="ar-SA"/>
        </w:rPr>
      </w:pPr>
      <w:r w:rsidRPr="00454183">
        <w:rPr>
          <w:rFonts w:asciiTheme="minorHAnsi" w:eastAsiaTheme="minorHAnsi" w:hAnsiTheme="minorHAnsi" w:cstheme="minorBidi"/>
          <w:b/>
          <w:bCs/>
          <w:color w:val="auto"/>
          <w:sz w:val="24"/>
          <w:lang w:bidi="ar-SA"/>
        </w:rPr>
        <w:t xml:space="preserve">EMS </w:t>
      </w:r>
      <w:r w:rsidR="00F01D15" w:rsidRPr="00454183">
        <w:rPr>
          <w:rFonts w:asciiTheme="minorHAnsi" w:eastAsiaTheme="minorHAnsi" w:hAnsiTheme="minorHAnsi" w:cstheme="minorBidi"/>
          <w:b/>
          <w:bCs/>
          <w:color w:val="auto"/>
          <w:sz w:val="24"/>
          <w:lang w:bidi="ar-SA"/>
        </w:rPr>
        <w:t xml:space="preserve">returns with </w:t>
      </w:r>
      <w:r w:rsidR="00014085" w:rsidRPr="00454183">
        <w:rPr>
          <w:rFonts w:asciiTheme="minorHAnsi" w:eastAsiaTheme="minorHAnsi" w:hAnsiTheme="minorHAnsi" w:cstheme="minorBidi"/>
          <w:b/>
          <w:bCs/>
          <w:color w:val="auto"/>
          <w:sz w:val="24"/>
          <w:lang w:bidi="ar-SA"/>
        </w:rPr>
        <w:t xml:space="preserve">empty wheelchair </w:t>
      </w:r>
      <w:r w:rsidR="00AD0F59" w:rsidRPr="00454183">
        <w:rPr>
          <w:rFonts w:asciiTheme="minorHAnsi" w:eastAsiaTheme="minorHAnsi" w:hAnsiTheme="minorHAnsi" w:cstheme="minorBidi"/>
          <w:b/>
          <w:bCs/>
          <w:color w:val="auto"/>
          <w:sz w:val="24"/>
          <w:lang w:bidi="ar-SA"/>
        </w:rPr>
        <w:t xml:space="preserve">to </w:t>
      </w:r>
      <w:r w:rsidR="00014085" w:rsidRPr="00454183">
        <w:rPr>
          <w:rFonts w:asciiTheme="minorHAnsi" w:eastAsiaTheme="minorHAnsi" w:hAnsiTheme="minorHAnsi" w:cstheme="minorBidi"/>
          <w:b/>
          <w:bCs/>
          <w:color w:val="auto"/>
          <w:sz w:val="24"/>
          <w:lang w:bidi="ar-SA"/>
        </w:rPr>
        <w:t>ambulance bay area</w:t>
      </w:r>
    </w:p>
    <w:p w14:paraId="3BCE5E03" w14:textId="10ACA017" w:rsidR="00AD0F59" w:rsidRPr="004E4798" w:rsidRDefault="00AD0F59" w:rsidP="004E4798">
      <w:pPr>
        <w:pStyle w:val="ListParagraph"/>
        <w:numPr>
          <w:ilvl w:val="0"/>
          <w:numId w:val="18"/>
        </w:numPr>
        <w:spacing w:after="160" w:line="259" w:lineRule="auto"/>
        <w:ind w:left="180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 w:rsidRPr="004E4798">
        <w:rPr>
          <w:rFonts w:asciiTheme="minorHAnsi" w:eastAsiaTheme="minorHAnsi" w:hAnsiTheme="minorHAnsi" w:cstheme="minorBidi"/>
          <w:color w:val="auto"/>
          <w:sz w:val="24"/>
          <w:lang w:bidi="ar-SA"/>
        </w:rPr>
        <w:t>EMS leaves</w:t>
      </w:r>
    </w:p>
    <w:p w14:paraId="07220969" w14:textId="3FCFC7A7" w:rsidR="008B01CB" w:rsidRDefault="008B01CB" w:rsidP="008B01CB">
      <w:pPr>
        <w:spacing w:after="160" w:line="259" w:lineRule="auto"/>
        <w:ind w:left="722" w:firstLine="0"/>
        <w:contextualSpacing/>
        <w:rPr>
          <w:rFonts w:asciiTheme="minorHAnsi" w:eastAsiaTheme="minorHAnsi" w:hAnsiTheme="minorHAnsi" w:cstheme="minorBidi"/>
          <w:color w:val="auto"/>
          <w:sz w:val="24"/>
          <w:lang w:bidi="ar-SA"/>
        </w:rPr>
      </w:pPr>
    </w:p>
    <w:p w14:paraId="25B285A5" w14:textId="77777777" w:rsidR="00B54281" w:rsidRDefault="00B54281">
      <w:pPr>
        <w:spacing w:after="0" w:line="240" w:lineRule="auto"/>
        <w:ind w:left="0" w:firstLine="0"/>
        <w:rPr>
          <w:rFonts w:asciiTheme="minorHAnsi" w:eastAsiaTheme="minorHAnsi" w:hAnsiTheme="minorHAnsi" w:cstheme="minorBidi"/>
          <w:b/>
          <w:bCs/>
          <w:color w:val="auto"/>
          <w:sz w:val="24"/>
          <w:u w:val="single"/>
          <w:lang w:bidi="ar-SA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24"/>
          <w:u w:val="single"/>
          <w:lang w:bidi="ar-SA"/>
        </w:rPr>
        <w:br w:type="page"/>
      </w:r>
    </w:p>
    <w:p w14:paraId="1E3E582A" w14:textId="469D9038" w:rsidR="005D13E2" w:rsidRDefault="005D13E2" w:rsidP="005D13E2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auto"/>
          <w:sz w:val="24"/>
          <w:u w:val="single"/>
          <w:lang w:bidi="ar-SA"/>
        </w:rPr>
      </w:pPr>
      <w:r w:rsidRPr="005D13E2">
        <w:rPr>
          <w:rFonts w:asciiTheme="minorHAnsi" w:eastAsiaTheme="minorHAnsi" w:hAnsiTheme="minorHAnsi" w:cstheme="minorBidi"/>
          <w:b/>
          <w:bCs/>
          <w:color w:val="auto"/>
          <w:sz w:val="24"/>
          <w:u w:val="single"/>
          <w:lang w:bidi="ar-SA"/>
        </w:rPr>
        <w:t>PEDIATRICS:</w:t>
      </w:r>
    </w:p>
    <w:p w14:paraId="456A6C60" w14:textId="47783880" w:rsidR="00B54281" w:rsidRDefault="00B54281" w:rsidP="00B54281">
      <w:pPr>
        <w:spacing w:after="0" w:line="240" w:lineRule="auto"/>
        <w:ind w:left="14" w:hanging="14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 w:rsidRPr="00804275">
        <w:rPr>
          <w:rFonts w:asciiTheme="minorHAnsi" w:eastAsiaTheme="minorHAnsi" w:hAnsiTheme="minorHAnsi" w:cstheme="minorBidi"/>
          <w:color w:val="auto"/>
          <w:sz w:val="24"/>
          <w:lang w:bidi="ar-SA"/>
        </w:rPr>
        <w:t>Upon arrival to ED</w:t>
      </w: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:</w:t>
      </w:r>
    </w:p>
    <w:p w14:paraId="1B5CA3A1" w14:textId="4A5545C8" w:rsidR="00B54281" w:rsidRDefault="00B54281" w:rsidP="00B54281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Patient registration is done in the ambulance bay</w:t>
      </w:r>
    </w:p>
    <w:p w14:paraId="4D4B5431" w14:textId="7752D0A6" w:rsidR="00B54281" w:rsidRDefault="00B54281" w:rsidP="00B54281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EMS takes patient to Pediatric ED (Front Desk area)</w:t>
      </w:r>
    </w:p>
    <w:p w14:paraId="1AAF5D4A" w14:textId="1E25A4EC" w:rsidR="00B54281" w:rsidRDefault="00B54281" w:rsidP="00B54281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Pedi Resource RN visually assesses patient to determine whether patient needs to be:</w:t>
      </w:r>
    </w:p>
    <w:p w14:paraId="1ECC8A53" w14:textId="77752780" w:rsidR="00B54281" w:rsidRPr="00804275" w:rsidRDefault="00B54281" w:rsidP="00B54281">
      <w:pPr>
        <w:pStyle w:val="ListParagraph"/>
        <w:numPr>
          <w:ilvl w:val="0"/>
          <w:numId w:val="22"/>
        </w:numPr>
        <w:spacing w:after="160" w:line="240" w:lineRule="auto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P</w:t>
      </w:r>
      <w:r w:rsidRPr="00804275">
        <w:rPr>
          <w:rFonts w:asciiTheme="minorHAnsi" w:eastAsiaTheme="minorHAnsi" w:hAnsiTheme="minorHAnsi" w:cstheme="minorBidi"/>
          <w:color w:val="auto"/>
          <w:sz w:val="24"/>
          <w:lang w:bidi="ar-SA"/>
        </w:rPr>
        <w:t>laced immediately into a room</w:t>
      </w:r>
    </w:p>
    <w:p w14:paraId="27E357C3" w14:textId="77777777" w:rsidR="00B54281" w:rsidRPr="00C02E92" w:rsidRDefault="00B54281" w:rsidP="004E4798">
      <w:pPr>
        <w:pStyle w:val="ListParagraph"/>
        <w:numPr>
          <w:ilvl w:val="0"/>
          <w:numId w:val="18"/>
        </w:numPr>
        <w:spacing w:after="0" w:line="240" w:lineRule="auto"/>
        <w:ind w:left="180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EMS transports patient to room and gives report directly to primary RN</w:t>
      </w:r>
    </w:p>
    <w:p w14:paraId="57AAA3DD" w14:textId="77777777" w:rsidR="00B54281" w:rsidRDefault="00B54281" w:rsidP="00B54281">
      <w:pPr>
        <w:pStyle w:val="ListParagraph"/>
        <w:numPr>
          <w:ilvl w:val="0"/>
          <w:numId w:val="22"/>
        </w:numPr>
        <w:spacing w:after="160" w:line="259" w:lineRule="auto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Triaged</w:t>
      </w:r>
    </w:p>
    <w:p w14:paraId="79C4EC94" w14:textId="77777777" w:rsidR="00B54281" w:rsidRPr="00AD0F59" w:rsidRDefault="00B54281" w:rsidP="004E4798">
      <w:pPr>
        <w:pStyle w:val="ListParagraph"/>
        <w:numPr>
          <w:ilvl w:val="0"/>
          <w:numId w:val="18"/>
        </w:numPr>
        <w:spacing w:after="160" w:line="259" w:lineRule="auto"/>
        <w:ind w:left="1800"/>
        <w:rPr>
          <w:rFonts w:asciiTheme="minorHAnsi" w:eastAsiaTheme="minorHAnsi" w:hAnsiTheme="minorHAnsi" w:cstheme="minorBidi"/>
          <w:color w:val="auto"/>
          <w:sz w:val="32"/>
          <w:szCs w:val="32"/>
          <w:lang w:bidi="ar-SA"/>
        </w:rPr>
      </w:pPr>
      <w:r w:rsidRPr="00AD0F59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If significant disagreement about patient’s appropriateness for triage arises, </w:t>
      </w: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Pediatric </w:t>
      </w:r>
      <w:r w:rsidRPr="00AD0F59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Attending </w:t>
      </w: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is consulted</w:t>
      </w:r>
    </w:p>
    <w:p w14:paraId="322C7A4B" w14:textId="7707C733" w:rsidR="00B54281" w:rsidRDefault="00B54281" w:rsidP="004E4798">
      <w:pPr>
        <w:pStyle w:val="ListParagraph"/>
        <w:numPr>
          <w:ilvl w:val="0"/>
          <w:numId w:val="18"/>
        </w:numPr>
        <w:spacing w:after="160" w:line="259" w:lineRule="auto"/>
        <w:ind w:left="180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EMS takes patient </w:t>
      </w:r>
      <w:r w:rsidR="004E4798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on the stretcher </w:t>
      </w: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to </w:t>
      </w:r>
      <w:r w:rsidR="004E4798">
        <w:rPr>
          <w:rFonts w:asciiTheme="minorHAnsi" w:eastAsiaTheme="minorHAnsi" w:hAnsiTheme="minorHAnsi" w:cstheme="minorBidi"/>
          <w:color w:val="auto"/>
          <w:sz w:val="24"/>
          <w:lang w:bidi="ar-SA"/>
        </w:rPr>
        <w:t xml:space="preserve">the </w:t>
      </w: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back door area of front-end triage and waits for next available room</w:t>
      </w:r>
    </w:p>
    <w:p w14:paraId="3CDC7CBB" w14:textId="6CB32A8A" w:rsidR="004E4798" w:rsidRPr="00AD0F59" w:rsidRDefault="004E4798" w:rsidP="004E4798">
      <w:pPr>
        <w:pStyle w:val="ListParagraph"/>
        <w:numPr>
          <w:ilvl w:val="0"/>
          <w:numId w:val="18"/>
        </w:numPr>
        <w:spacing w:after="160" w:line="259" w:lineRule="auto"/>
        <w:ind w:left="180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EMS offloads patient from stretcher</w:t>
      </w:r>
    </w:p>
    <w:p w14:paraId="6F5C5A19" w14:textId="45B14420" w:rsidR="00B54281" w:rsidRDefault="00B54281" w:rsidP="004E4798">
      <w:pPr>
        <w:pStyle w:val="ListParagraph"/>
        <w:numPr>
          <w:ilvl w:val="0"/>
          <w:numId w:val="18"/>
        </w:numPr>
        <w:spacing w:after="160" w:line="259" w:lineRule="auto"/>
        <w:ind w:left="180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EMS gives report to Triage RN</w:t>
      </w:r>
    </w:p>
    <w:p w14:paraId="61AA4470" w14:textId="77777777" w:rsidR="001B4B11" w:rsidRDefault="001B4B11" w:rsidP="001B4B11">
      <w:pPr>
        <w:pStyle w:val="ListParagraph"/>
        <w:numPr>
          <w:ilvl w:val="2"/>
          <w:numId w:val="18"/>
        </w:numPr>
        <w:spacing w:after="160" w:line="259" w:lineRule="auto"/>
        <w:ind w:left="216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24"/>
          <w:lang w:bidi="ar-SA"/>
        </w:rPr>
        <w:t>If available, record vitals from EMS monitor</w:t>
      </w:r>
    </w:p>
    <w:p w14:paraId="2C4AC395" w14:textId="6D2863C8" w:rsidR="00366408" w:rsidRPr="004E4798" w:rsidRDefault="00B54281" w:rsidP="004E4798">
      <w:pPr>
        <w:pStyle w:val="ListParagraph"/>
        <w:numPr>
          <w:ilvl w:val="0"/>
          <w:numId w:val="18"/>
        </w:numPr>
        <w:spacing w:after="160" w:line="259" w:lineRule="auto"/>
        <w:ind w:left="1800"/>
        <w:rPr>
          <w:rFonts w:asciiTheme="minorHAnsi" w:eastAsiaTheme="minorHAnsi" w:hAnsiTheme="minorHAnsi" w:cstheme="minorBidi"/>
          <w:color w:val="auto"/>
          <w:sz w:val="24"/>
          <w:lang w:bidi="ar-SA"/>
        </w:rPr>
      </w:pPr>
      <w:r w:rsidRPr="004E4798">
        <w:rPr>
          <w:rFonts w:asciiTheme="minorHAnsi" w:eastAsiaTheme="minorHAnsi" w:hAnsiTheme="minorHAnsi" w:cstheme="minorBidi"/>
          <w:color w:val="auto"/>
          <w:sz w:val="24"/>
          <w:lang w:bidi="ar-SA"/>
        </w:rPr>
        <w:t>EMS leaves</w:t>
      </w:r>
    </w:p>
    <w:sectPr w:rsidR="00366408" w:rsidRPr="004E4798" w:rsidSect="004406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08" w:bottom="1152" w:left="1152" w:header="77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5031F" w14:textId="77777777" w:rsidR="00B0744E" w:rsidRDefault="00B0744E">
      <w:pPr>
        <w:spacing w:after="0" w:line="240" w:lineRule="auto"/>
      </w:pPr>
      <w:r>
        <w:separator/>
      </w:r>
    </w:p>
  </w:endnote>
  <w:endnote w:type="continuationSeparator" w:id="0">
    <w:p w14:paraId="61018D5C" w14:textId="77777777" w:rsidR="00B0744E" w:rsidRDefault="00B0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0AC10" w14:textId="77777777" w:rsidR="002324F6" w:rsidRDefault="00E46357">
    <w:pPr>
      <w:tabs>
        <w:tab w:val="right" w:pos="9241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* * If the links in this policy do not work, notify </w:t>
    </w:r>
    <w:r>
      <w:rPr>
        <w:rFonts w:ascii="Times New Roman" w:eastAsia="Times New Roman" w:hAnsi="Times New Roman" w:cs="Times New Roman"/>
        <w:color w:val="0000FF"/>
        <w:u w:val="single" w:color="0000FF"/>
      </w:rPr>
      <w:t>PolicyAdministrator@umassmemorial.org</w:t>
    </w:r>
    <w:r>
      <w:rPr>
        <w:rFonts w:ascii="Times New Roman" w:eastAsia="Times New Roman" w:hAnsi="Times New Roman" w:cs="Times New Roman"/>
      </w:rPr>
      <w:t xml:space="preserve">. * *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B751F" w14:textId="77777777" w:rsidR="00C83E81" w:rsidRDefault="00C83E81" w:rsidP="00C83E81">
    <w:pPr>
      <w:spacing w:after="0" w:line="259" w:lineRule="auto"/>
      <w:ind w:left="1392" w:firstLine="0"/>
    </w:pPr>
    <w:r>
      <w:rPr>
        <w:b/>
        <w:color w:val="FF0000"/>
      </w:rPr>
      <w:t xml:space="preserve">No changes to this document may be made in isolation or independently. </w:t>
    </w:r>
  </w:p>
  <w:p w14:paraId="4CAA9FE9" w14:textId="1BB873EE" w:rsidR="002324F6" w:rsidRDefault="002324F6">
    <w:pPr>
      <w:tabs>
        <w:tab w:val="right" w:pos="9241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EC3B8" w14:textId="77777777" w:rsidR="002324F6" w:rsidRDefault="00E46357">
    <w:pPr>
      <w:tabs>
        <w:tab w:val="right" w:pos="9241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* * If the links in this policy do not work, notify </w:t>
    </w:r>
    <w:r>
      <w:rPr>
        <w:rFonts w:ascii="Times New Roman" w:eastAsia="Times New Roman" w:hAnsi="Times New Roman" w:cs="Times New Roman"/>
        <w:color w:val="0000FF"/>
        <w:u w:val="single" w:color="0000FF"/>
      </w:rPr>
      <w:t>PolicyAdministrator@umassmemorial.org</w:t>
    </w:r>
    <w:r>
      <w:rPr>
        <w:rFonts w:ascii="Times New Roman" w:eastAsia="Times New Roman" w:hAnsi="Times New Roman" w:cs="Times New Roman"/>
      </w:rPr>
      <w:t xml:space="preserve">. * *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6665A" w14:textId="77777777" w:rsidR="00B0744E" w:rsidRDefault="00B0744E">
      <w:pPr>
        <w:spacing w:after="0" w:line="240" w:lineRule="auto"/>
      </w:pPr>
      <w:r>
        <w:separator/>
      </w:r>
    </w:p>
  </w:footnote>
  <w:footnote w:type="continuationSeparator" w:id="0">
    <w:p w14:paraId="3B7CD09E" w14:textId="77777777" w:rsidR="00B0744E" w:rsidRDefault="00B0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A20E0" w14:textId="77777777" w:rsidR="002324F6" w:rsidRDefault="00E46357">
    <w:pPr>
      <w:spacing w:after="0" w:line="259" w:lineRule="auto"/>
      <w:ind w:left="0" w:right="-123" w:firstLine="0"/>
      <w:jc w:val="right"/>
    </w:pPr>
    <w:r>
      <w:rPr>
        <w:rFonts w:ascii="Times New Roman" w:eastAsia="Times New Roman" w:hAnsi="Times New Roman" w:cs="Times New Roman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of </w:t>
    </w:r>
    <w:r w:rsidR="00B0744E">
      <w:fldChar w:fldCharType="begin"/>
    </w:r>
    <w:r w:rsidR="00B0744E">
      <w:instrText xml:space="preserve"> NUMPAGES   \* MERGEFORMAT </w:instrText>
    </w:r>
    <w:r w:rsidR="00B0744E">
      <w:fldChar w:fldCharType="separate"/>
    </w:r>
    <w:r>
      <w:rPr>
        <w:rFonts w:ascii="Times New Roman" w:eastAsia="Times New Roman" w:hAnsi="Times New Roman" w:cs="Times New Roman"/>
      </w:rPr>
      <w:t>3</w:t>
    </w:r>
    <w:r w:rsidR="00B0744E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 (Patient Visitation) </w:t>
    </w:r>
  </w:p>
  <w:p w14:paraId="400C0C57" w14:textId="77777777" w:rsidR="002324F6" w:rsidRDefault="00E46357">
    <w:pPr>
      <w:spacing w:after="0" w:line="259" w:lineRule="auto"/>
      <w:ind w:left="-13" w:right="-93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B8B82A" wp14:editId="1D7E0D35">
              <wp:simplePos x="0" y="0"/>
              <wp:positionH relativeFrom="page">
                <wp:posOffset>904875</wp:posOffset>
              </wp:positionH>
              <wp:positionV relativeFrom="page">
                <wp:posOffset>678024</wp:posOffset>
              </wp:positionV>
              <wp:extent cx="6467475" cy="9525"/>
              <wp:effectExtent l="0" t="0" r="0" b="0"/>
              <wp:wrapSquare wrapText="bothSides"/>
              <wp:docPr id="4162" name="Group 4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7475" cy="9525"/>
                        <a:chOff x="0" y="0"/>
                        <a:chExt cx="6467475" cy="9525"/>
                      </a:xfrm>
                    </wpg:grpSpPr>
                    <wps:wsp>
                      <wps:cNvPr id="4163" name="Shape 4163"/>
                      <wps:cNvSpPr/>
                      <wps:spPr>
                        <a:xfrm>
                          <a:off x="0" y="0"/>
                          <a:ext cx="64674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7475" h="9525">
                              <a:moveTo>
                                <a:pt x="0" y="9525"/>
                              </a:moveTo>
                              <a:lnTo>
                                <a:pt x="646747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CD0670" id="Group 4162" o:spid="_x0000_s1026" style="position:absolute;margin-left:71.25pt;margin-top:53.4pt;width:509.25pt;height:.75pt;z-index:251658240;mso-position-horizontal-relative:page;mso-position-vertical-relative:page" coordsize="646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">
              <v:shape id="Shape 4163" o:spid="_x0000_s1027" style="position:absolute;width:64674;height:95;visibility:visible;mso-wrap-style:square;v-text-anchor:top" coordsize="64674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" path="m,9525l6467475,e" filled="f" strokecolor="#4a7ebb">
                <v:path arrowok="t" textboxrect="0,0,6467475,9525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  <w:p w14:paraId="29422CB7" w14:textId="77777777" w:rsidR="002324F6" w:rsidRDefault="00E46357">
    <w:pPr>
      <w:spacing w:after="0" w:line="259" w:lineRule="auto"/>
      <w:ind w:left="2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93622" w14:textId="0AC8BED7" w:rsidR="002324F6" w:rsidRDefault="00C46BD9">
    <w:pPr>
      <w:spacing w:after="0" w:line="259" w:lineRule="auto"/>
      <w:ind w:left="-13" w:right="-932" w:firstLine="0"/>
    </w:pPr>
    <w:r w:rsidRPr="00204FC0">
      <w:rPr>
        <w:b/>
        <w:bCs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23A0491A" wp14:editId="6D557825">
          <wp:simplePos x="0" y="0"/>
          <wp:positionH relativeFrom="column">
            <wp:posOffset>-536285</wp:posOffset>
          </wp:positionH>
          <wp:positionV relativeFrom="paragraph">
            <wp:posOffset>-347980</wp:posOffset>
          </wp:positionV>
          <wp:extent cx="1886629" cy="478394"/>
          <wp:effectExtent l="0" t="0" r="0" b="4445"/>
          <wp:wrapNone/>
          <wp:docPr id="1" name="Picture 1" descr="UMM_Medical_Center_hor_07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" name="Picture 3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629" cy="478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44E">
      <w:rPr>
        <w:rFonts w:ascii="Times New Roman" w:eastAsia="Times New Roman" w:hAnsi="Times New Roman" w:cs="Times New Roman"/>
        <w:noProof/>
      </w:rPr>
      <w:object w:dxaOrig="1440" w:dyaOrig="1440" w14:anchorId="70ABA6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113.45pt;margin-top:-22.6pt;width:257pt;height:37pt;z-index:251663360;mso-wrap-edited:f;mso-width-percent:0;mso-height-percent:0;mso-position-horizontal-relative:text;mso-position-vertical-relative:text;mso-width-percent:0;mso-height-percent:0">
          <v:imagedata r:id="rId2" o:title=""/>
        </v:shape>
        <o:OLEObject Type="Embed" ProgID="Word.Document.12" ShapeID="_x0000_s2049" DrawAspect="Content" ObjectID="_1696769037" r:id="rId3">
          <o:FieldCodes>\s</o:FieldCodes>
        </o:OLEObject>
      </w:object>
    </w:r>
    <w:r w:rsidRPr="00204FC0">
      <w:rPr>
        <w:rFonts w:eastAsia="Calibri"/>
        <w:b/>
        <w:bCs/>
        <w:noProof/>
        <w:sz w:val="21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CD7DF4" wp14:editId="0D3821C9">
              <wp:simplePos x="0" y="0"/>
              <wp:positionH relativeFrom="page">
                <wp:posOffset>607060</wp:posOffset>
              </wp:positionH>
              <wp:positionV relativeFrom="page">
                <wp:posOffset>785982</wp:posOffset>
              </wp:positionV>
              <wp:extent cx="6467475" cy="9525"/>
              <wp:effectExtent l="0" t="0" r="0" b="0"/>
              <wp:wrapSquare wrapText="bothSides"/>
              <wp:docPr id="4134" name="Group 4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7475" cy="9525"/>
                        <a:chOff x="0" y="0"/>
                        <a:chExt cx="6467475" cy="9525"/>
                      </a:xfrm>
                    </wpg:grpSpPr>
                    <wps:wsp>
                      <wps:cNvPr id="4135" name="Shape 4135"/>
                      <wps:cNvSpPr/>
                      <wps:spPr>
                        <a:xfrm>
                          <a:off x="0" y="0"/>
                          <a:ext cx="64674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7475" h="9525">
                              <a:moveTo>
                                <a:pt x="0" y="9525"/>
                              </a:moveTo>
                              <a:lnTo>
                                <a:pt x="646747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F0D0F1" id="Group 4134" o:spid="_x0000_s1026" style="position:absolute;margin-left:47.8pt;margin-top:61.9pt;width:509.25pt;height:.75pt;z-index:251659264;mso-position-horizontal-relative:page;mso-position-vertical-relative:page" coordsize="646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">
              <v:shape id="Shape 4135" o:spid="_x0000_s1027" style="position:absolute;width:64674;height:95;visibility:visible;mso-wrap-style:square;v-text-anchor:top" coordsize="64674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" path="m,9525l6467475,e" filled="f" strokecolor="#4a7ebb">
                <v:path arrowok="t" textboxrect="0,0,6467475,9525"/>
              </v:shape>
              <w10:wrap type="square" anchorx="page" anchory="page"/>
            </v:group>
          </w:pict>
        </mc:Fallback>
      </mc:AlternateContent>
    </w:r>
    <w:r w:rsidR="00E46357">
      <w:rPr>
        <w:rFonts w:ascii="Times New Roman" w:eastAsia="Times New Roman" w:hAnsi="Times New Roman" w:cs="Times New Roman"/>
      </w:rPr>
      <w:t xml:space="preserve"> </w:t>
    </w:r>
  </w:p>
  <w:p w14:paraId="551EA685" w14:textId="3B219BB7" w:rsidR="002324F6" w:rsidRDefault="00E46357">
    <w:pPr>
      <w:spacing w:after="0" w:line="259" w:lineRule="auto"/>
      <w:ind w:left="2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5D756" w14:textId="77777777" w:rsidR="002324F6" w:rsidRDefault="00E46357">
    <w:pPr>
      <w:spacing w:after="0" w:line="259" w:lineRule="auto"/>
      <w:ind w:left="0" w:right="-123" w:firstLine="0"/>
      <w:jc w:val="right"/>
    </w:pPr>
    <w:r>
      <w:rPr>
        <w:rFonts w:ascii="Times New Roman" w:eastAsia="Times New Roman" w:hAnsi="Times New Roman" w:cs="Times New Roman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of </w:t>
    </w:r>
    <w:r w:rsidR="00B0744E">
      <w:fldChar w:fldCharType="begin"/>
    </w:r>
    <w:r w:rsidR="00B0744E">
      <w:instrText xml:space="preserve"> NUMPAGES   \* MERGEFORMAT </w:instrText>
    </w:r>
    <w:r w:rsidR="00B0744E">
      <w:fldChar w:fldCharType="separate"/>
    </w:r>
    <w:r>
      <w:rPr>
        <w:rFonts w:ascii="Times New Roman" w:eastAsia="Times New Roman" w:hAnsi="Times New Roman" w:cs="Times New Roman"/>
      </w:rPr>
      <w:t>3</w:t>
    </w:r>
    <w:r w:rsidR="00B0744E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 (Patient Visitation) </w:t>
    </w:r>
  </w:p>
  <w:p w14:paraId="2F92DAEE" w14:textId="77777777" w:rsidR="002324F6" w:rsidRDefault="00E46357">
    <w:pPr>
      <w:spacing w:after="0" w:line="259" w:lineRule="auto"/>
      <w:ind w:left="-13" w:right="-93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1110AE" wp14:editId="7DB9DF83">
              <wp:simplePos x="0" y="0"/>
              <wp:positionH relativeFrom="page">
                <wp:posOffset>904875</wp:posOffset>
              </wp:positionH>
              <wp:positionV relativeFrom="page">
                <wp:posOffset>678024</wp:posOffset>
              </wp:positionV>
              <wp:extent cx="6467475" cy="9525"/>
              <wp:effectExtent l="0" t="0" r="0" b="0"/>
              <wp:wrapSquare wrapText="bothSides"/>
              <wp:docPr id="4106" name="Group 4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7475" cy="9525"/>
                        <a:chOff x="0" y="0"/>
                        <a:chExt cx="6467475" cy="9525"/>
                      </a:xfrm>
                    </wpg:grpSpPr>
                    <wps:wsp>
                      <wps:cNvPr id="4107" name="Shape 4107"/>
                      <wps:cNvSpPr/>
                      <wps:spPr>
                        <a:xfrm>
                          <a:off x="0" y="0"/>
                          <a:ext cx="64674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7475" h="9525">
                              <a:moveTo>
                                <a:pt x="0" y="9525"/>
                              </a:moveTo>
                              <a:lnTo>
                                <a:pt x="646747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B1B830" id="Group 4106" o:spid="_x0000_s1026" style="position:absolute;margin-left:71.25pt;margin-top:53.4pt;width:509.25pt;height:.75pt;z-index:251660288;mso-position-horizontal-relative:page;mso-position-vertical-relative:page" coordsize="646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">
              <v:shape id="Shape 4107" o:spid="_x0000_s1027" style="position:absolute;width:64674;height:95;visibility:visible;mso-wrap-style:square;v-text-anchor:top" coordsize="64674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" path="m,9525l6467475,e" filled="f" strokecolor="#4a7ebb">
                <v:path arrowok="t" textboxrect="0,0,6467475,9525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  <w:p w14:paraId="2FE5AA63" w14:textId="77777777" w:rsidR="002324F6" w:rsidRDefault="00E46357">
    <w:pPr>
      <w:spacing w:after="0" w:line="259" w:lineRule="auto"/>
      <w:ind w:left="2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64591"/>
    <w:multiLevelType w:val="hybridMultilevel"/>
    <w:tmpl w:val="3B84A4BE"/>
    <w:lvl w:ilvl="0" w:tplc="75FE069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0EA526">
      <w:start w:val="7"/>
      <w:numFmt w:val="lowerRoman"/>
      <w:lvlText w:val="%2.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04EFF6">
      <w:start w:val="1"/>
      <w:numFmt w:val="lowerRoman"/>
      <w:lvlText w:val="%3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68778C">
      <w:start w:val="1"/>
      <w:numFmt w:val="decimal"/>
      <w:lvlText w:val="%4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724A82">
      <w:start w:val="1"/>
      <w:numFmt w:val="lowerLetter"/>
      <w:lvlText w:val="%5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B6D440">
      <w:start w:val="1"/>
      <w:numFmt w:val="lowerRoman"/>
      <w:lvlText w:val="%6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8A41BA">
      <w:start w:val="1"/>
      <w:numFmt w:val="decimal"/>
      <w:lvlText w:val="%7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30832A">
      <w:start w:val="1"/>
      <w:numFmt w:val="lowerLetter"/>
      <w:lvlText w:val="%8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10F55A">
      <w:start w:val="1"/>
      <w:numFmt w:val="lowerRoman"/>
      <w:lvlText w:val="%9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362AA"/>
    <w:multiLevelType w:val="hybridMultilevel"/>
    <w:tmpl w:val="9C90BE48"/>
    <w:lvl w:ilvl="0" w:tplc="68364D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8065E4">
      <w:start w:val="4"/>
      <w:numFmt w:val="lowerRoman"/>
      <w:lvlText w:val="%2.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642A7A">
      <w:start w:val="1"/>
      <w:numFmt w:val="lowerRoman"/>
      <w:lvlText w:val="%3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FCACFE">
      <w:start w:val="1"/>
      <w:numFmt w:val="decimal"/>
      <w:lvlText w:val="%4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AA5FEE">
      <w:start w:val="1"/>
      <w:numFmt w:val="lowerLetter"/>
      <w:lvlText w:val="%5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661858">
      <w:start w:val="1"/>
      <w:numFmt w:val="lowerRoman"/>
      <w:lvlText w:val="%6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44D220">
      <w:start w:val="1"/>
      <w:numFmt w:val="decimal"/>
      <w:lvlText w:val="%7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EE31EC">
      <w:start w:val="1"/>
      <w:numFmt w:val="lowerLetter"/>
      <w:lvlText w:val="%8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7C218E">
      <w:start w:val="1"/>
      <w:numFmt w:val="lowerRoman"/>
      <w:lvlText w:val="%9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F5B77"/>
    <w:multiLevelType w:val="hybridMultilevel"/>
    <w:tmpl w:val="678E3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87351"/>
    <w:multiLevelType w:val="hybridMultilevel"/>
    <w:tmpl w:val="BB68F3A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F57D2D"/>
    <w:multiLevelType w:val="hybridMultilevel"/>
    <w:tmpl w:val="BE6CDECC"/>
    <w:lvl w:ilvl="0" w:tplc="F34C4948">
      <w:start w:val="1"/>
      <w:numFmt w:val="upperLetter"/>
      <w:lvlText w:val="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9" w:hanging="360"/>
      </w:pPr>
    </w:lvl>
    <w:lvl w:ilvl="2" w:tplc="0409001B" w:tentative="1">
      <w:start w:val="1"/>
      <w:numFmt w:val="lowerRoman"/>
      <w:lvlText w:val="%3."/>
      <w:lvlJc w:val="right"/>
      <w:pPr>
        <w:ind w:left="3029" w:hanging="180"/>
      </w:pPr>
    </w:lvl>
    <w:lvl w:ilvl="3" w:tplc="0409000F" w:tentative="1">
      <w:start w:val="1"/>
      <w:numFmt w:val="decimal"/>
      <w:lvlText w:val="%4."/>
      <w:lvlJc w:val="left"/>
      <w:pPr>
        <w:ind w:left="3749" w:hanging="360"/>
      </w:pPr>
    </w:lvl>
    <w:lvl w:ilvl="4" w:tplc="04090019" w:tentative="1">
      <w:start w:val="1"/>
      <w:numFmt w:val="lowerLetter"/>
      <w:lvlText w:val="%5."/>
      <w:lvlJc w:val="left"/>
      <w:pPr>
        <w:ind w:left="4469" w:hanging="360"/>
      </w:pPr>
    </w:lvl>
    <w:lvl w:ilvl="5" w:tplc="0409001B" w:tentative="1">
      <w:start w:val="1"/>
      <w:numFmt w:val="lowerRoman"/>
      <w:lvlText w:val="%6."/>
      <w:lvlJc w:val="right"/>
      <w:pPr>
        <w:ind w:left="5189" w:hanging="180"/>
      </w:pPr>
    </w:lvl>
    <w:lvl w:ilvl="6" w:tplc="0409000F" w:tentative="1">
      <w:start w:val="1"/>
      <w:numFmt w:val="decimal"/>
      <w:lvlText w:val="%7."/>
      <w:lvlJc w:val="left"/>
      <w:pPr>
        <w:ind w:left="5909" w:hanging="360"/>
      </w:pPr>
    </w:lvl>
    <w:lvl w:ilvl="7" w:tplc="04090019" w:tentative="1">
      <w:start w:val="1"/>
      <w:numFmt w:val="lowerLetter"/>
      <w:lvlText w:val="%8."/>
      <w:lvlJc w:val="left"/>
      <w:pPr>
        <w:ind w:left="6629" w:hanging="360"/>
      </w:pPr>
    </w:lvl>
    <w:lvl w:ilvl="8" w:tplc="0409001B" w:tentative="1">
      <w:start w:val="1"/>
      <w:numFmt w:val="lowerRoman"/>
      <w:lvlText w:val="%9."/>
      <w:lvlJc w:val="right"/>
      <w:pPr>
        <w:ind w:left="7349" w:hanging="180"/>
      </w:pPr>
    </w:lvl>
  </w:abstractNum>
  <w:abstractNum w:abstractNumId="5" w15:restartNumberingAfterBreak="0">
    <w:nsid w:val="1E665DC5"/>
    <w:multiLevelType w:val="hybridMultilevel"/>
    <w:tmpl w:val="F2F65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225F5"/>
    <w:multiLevelType w:val="hybridMultilevel"/>
    <w:tmpl w:val="DCDC82E4"/>
    <w:lvl w:ilvl="0" w:tplc="E8FA7700">
      <w:start w:val="1"/>
      <w:numFmt w:val="decimal"/>
      <w:lvlText w:val="%1)"/>
      <w:lvlJc w:val="left"/>
      <w:pPr>
        <w:ind w:left="5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7" w15:restartNumberingAfterBreak="0">
    <w:nsid w:val="2E6E770B"/>
    <w:multiLevelType w:val="hybridMultilevel"/>
    <w:tmpl w:val="C1C0836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EEB2319"/>
    <w:multiLevelType w:val="hybridMultilevel"/>
    <w:tmpl w:val="D0B8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A0CB0"/>
    <w:multiLevelType w:val="hybridMultilevel"/>
    <w:tmpl w:val="31F2A1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7B6CDC"/>
    <w:multiLevelType w:val="hybridMultilevel"/>
    <w:tmpl w:val="B52CF74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0429E5"/>
    <w:multiLevelType w:val="hybridMultilevel"/>
    <w:tmpl w:val="CC1248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841CF2"/>
    <w:multiLevelType w:val="hybridMultilevel"/>
    <w:tmpl w:val="539E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7623D"/>
    <w:multiLevelType w:val="hybridMultilevel"/>
    <w:tmpl w:val="A3B86214"/>
    <w:lvl w:ilvl="0" w:tplc="FD6CD35A">
      <w:start w:val="1"/>
      <w:numFmt w:val="bullet"/>
      <w:lvlText w:val="-"/>
      <w:lvlJc w:val="left"/>
      <w:pPr>
        <w:ind w:left="1589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4" w15:restartNumberingAfterBreak="0">
    <w:nsid w:val="4F244DE3"/>
    <w:multiLevelType w:val="hybridMultilevel"/>
    <w:tmpl w:val="259421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0B863BC"/>
    <w:multiLevelType w:val="hybridMultilevel"/>
    <w:tmpl w:val="1B46BABA"/>
    <w:lvl w:ilvl="0" w:tplc="65F26AE4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6" w15:restartNumberingAfterBreak="0">
    <w:nsid w:val="59CF33BC"/>
    <w:multiLevelType w:val="hybridMultilevel"/>
    <w:tmpl w:val="F19C9B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81664C"/>
    <w:multiLevelType w:val="hybridMultilevel"/>
    <w:tmpl w:val="7E06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D0084"/>
    <w:multiLevelType w:val="hybridMultilevel"/>
    <w:tmpl w:val="D0EED958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6C012C33"/>
    <w:multiLevelType w:val="hybridMultilevel"/>
    <w:tmpl w:val="A9803B80"/>
    <w:lvl w:ilvl="0" w:tplc="AA9CB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E3F76"/>
    <w:multiLevelType w:val="hybridMultilevel"/>
    <w:tmpl w:val="92DC697C"/>
    <w:lvl w:ilvl="0" w:tplc="26A4E34A">
      <w:start w:val="1"/>
      <w:numFmt w:val="lowerLetter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F67B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CAE2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2434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F438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CC7D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AA7B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4C01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A6D7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8852F4"/>
    <w:multiLevelType w:val="hybridMultilevel"/>
    <w:tmpl w:val="F1781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F40C52"/>
    <w:multiLevelType w:val="hybridMultilevel"/>
    <w:tmpl w:val="FE9AFAF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16"/>
  </w:num>
  <w:num w:numId="8">
    <w:abstractNumId w:val="7"/>
  </w:num>
  <w:num w:numId="9">
    <w:abstractNumId w:val="10"/>
  </w:num>
  <w:num w:numId="10">
    <w:abstractNumId w:val="22"/>
  </w:num>
  <w:num w:numId="11">
    <w:abstractNumId w:val="2"/>
  </w:num>
  <w:num w:numId="12">
    <w:abstractNumId w:val="3"/>
  </w:num>
  <w:num w:numId="13">
    <w:abstractNumId w:val="14"/>
  </w:num>
  <w:num w:numId="14">
    <w:abstractNumId w:val="12"/>
  </w:num>
  <w:num w:numId="15">
    <w:abstractNumId w:val="17"/>
  </w:num>
  <w:num w:numId="16">
    <w:abstractNumId w:val="6"/>
  </w:num>
  <w:num w:numId="17">
    <w:abstractNumId w:val="4"/>
  </w:num>
  <w:num w:numId="18">
    <w:abstractNumId w:val="13"/>
  </w:num>
  <w:num w:numId="19">
    <w:abstractNumId w:val="15"/>
  </w:num>
  <w:num w:numId="20">
    <w:abstractNumId w:val="18"/>
  </w:num>
  <w:num w:numId="21">
    <w:abstractNumId w:val="11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6"/>
    <w:rsid w:val="00014085"/>
    <w:rsid w:val="000F55E6"/>
    <w:rsid w:val="000F5BE6"/>
    <w:rsid w:val="001401DD"/>
    <w:rsid w:val="00170C5D"/>
    <w:rsid w:val="0019168B"/>
    <w:rsid w:val="001B4B11"/>
    <w:rsid w:val="00204FC0"/>
    <w:rsid w:val="00206D4B"/>
    <w:rsid w:val="002324F6"/>
    <w:rsid w:val="002668DC"/>
    <w:rsid w:val="00283B84"/>
    <w:rsid w:val="00291740"/>
    <w:rsid w:val="002B1663"/>
    <w:rsid w:val="002B53E3"/>
    <w:rsid w:val="0036510D"/>
    <w:rsid w:val="00366408"/>
    <w:rsid w:val="00395BB6"/>
    <w:rsid w:val="003C2C17"/>
    <w:rsid w:val="00402A37"/>
    <w:rsid w:val="00421D3F"/>
    <w:rsid w:val="004406B2"/>
    <w:rsid w:val="00454183"/>
    <w:rsid w:val="00456FF5"/>
    <w:rsid w:val="004D5D10"/>
    <w:rsid w:val="004E4798"/>
    <w:rsid w:val="00517383"/>
    <w:rsid w:val="00520AD3"/>
    <w:rsid w:val="005A76D0"/>
    <w:rsid w:val="005D13E2"/>
    <w:rsid w:val="006268B6"/>
    <w:rsid w:val="0063558D"/>
    <w:rsid w:val="00665474"/>
    <w:rsid w:val="0069691D"/>
    <w:rsid w:val="0070254E"/>
    <w:rsid w:val="0075114A"/>
    <w:rsid w:val="0077335A"/>
    <w:rsid w:val="007D0314"/>
    <w:rsid w:val="007F6C17"/>
    <w:rsid w:val="00804275"/>
    <w:rsid w:val="0083146F"/>
    <w:rsid w:val="00845C5D"/>
    <w:rsid w:val="008B01CB"/>
    <w:rsid w:val="008B5E81"/>
    <w:rsid w:val="008C79E6"/>
    <w:rsid w:val="009364B9"/>
    <w:rsid w:val="009749C3"/>
    <w:rsid w:val="009D5562"/>
    <w:rsid w:val="009E0112"/>
    <w:rsid w:val="00A610B2"/>
    <w:rsid w:val="00AD0F59"/>
    <w:rsid w:val="00AD66B0"/>
    <w:rsid w:val="00AE120F"/>
    <w:rsid w:val="00B0744E"/>
    <w:rsid w:val="00B13091"/>
    <w:rsid w:val="00B54281"/>
    <w:rsid w:val="00B97AFB"/>
    <w:rsid w:val="00BC18B4"/>
    <w:rsid w:val="00BC256D"/>
    <w:rsid w:val="00BE702F"/>
    <w:rsid w:val="00C02E92"/>
    <w:rsid w:val="00C40770"/>
    <w:rsid w:val="00C46BD9"/>
    <w:rsid w:val="00C83E81"/>
    <w:rsid w:val="00CC3B62"/>
    <w:rsid w:val="00D66FE1"/>
    <w:rsid w:val="00E0379B"/>
    <w:rsid w:val="00E45CA3"/>
    <w:rsid w:val="00E46357"/>
    <w:rsid w:val="00E51C43"/>
    <w:rsid w:val="00E560C8"/>
    <w:rsid w:val="00E66571"/>
    <w:rsid w:val="00E728E0"/>
    <w:rsid w:val="00F01D15"/>
    <w:rsid w:val="00F365C6"/>
    <w:rsid w:val="00F77CCD"/>
    <w:rsid w:val="00F84714"/>
    <w:rsid w:val="00F85D0E"/>
    <w:rsid w:val="00FE3E8F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75DAF0"/>
  <w15:docId w15:val="{6B1584AC-3D18-9E49-93B1-E31DDB25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2" w:hanging="10"/>
    </w:pPr>
    <w:rPr>
      <w:rFonts w:ascii="Arial" w:eastAsia="Arial" w:hAnsi="Arial" w:cs="Arial"/>
      <w:color w:val="000000"/>
      <w:sz w:val="2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2060"/>
      <w:spacing w:after="167" w:line="259" w:lineRule="auto"/>
      <w:ind w:left="164" w:hanging="10"/>
      <w:outlineLvl w:val="0"/>
    </w:pPr>
    <w:rPr>
      <w:rFonts w:ascii="Arial" w:eastAsia="Arial" w:hAnsi="Arial" w:cs="Arial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FFFF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6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0688a-db06-4d2f-be85-1d2adbaedb9f">SE5XA5NNR6JD-1584472978-420</_dlc_DocId>
    <_dlc_DocIdUrl xmlns="6180688a-db06-4d2f-be85-1d2adbaedb9f">
      <Url>https://teams.umassmemorial.org/sites/transformation/ed/transformation/_layouts/15/DocIdRedir.aspx?ID=SE5XA5NNR6JD-1584472978-420</Url>
      <Description>SE5XA5NNR6JD-1584472978-420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38A0D64AEFD45AD22035C275BB4B5" ma:contentTypeVersion="0" ma:contentTypeDescription="Create a new document." ma:contentTypeScope="" ma:versionID="b1383497b0be84256b938658b691a12c">
  <xsd:schema xmlns:xsd="http://www.w3.org/2001/XMLSchema" xmlns:xs="http://www.w3.org/2001/XMLSchema" xmlns:p="http://schemas.microsoft.com/office/2006/metadata/properties" xmlns:ns2="6180688a-db06-4d2f-be85-1d2adbaedb9f" targetNamespace="http://schemas.microsoft.com/office/2006/metadata/properties" ma:root="true" ma:fieldsID="82407e29ddcf73c7dfbfdef03c302c9b" ns2:_="">
    <xsd:import namespace="6180688a-db06-4d2f-be85-1d2adbaedb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688a-db06-4d2f-be85-1d2adbaedb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F196DD-830F-4A3E-927B-874F3755D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989EC-EFBF-43E6-AEB4-8D85268C017A}">
  <ds:schemaRefs>
    <ds:schemaRef ds:uri="http://schemas.microsoft.com/office/2006/metadata/properties"/>
    <ds:schemaRef ds:uri="http://schemas.microsoft.com/office/infopath/2007/PartnerControls"/>
    <ds:schemaRef ds:uri="6180688a-db06-4d2f-be85-1d2adbaedb9f"/>
  </ds:schemaRefs>
</ds:datastoreItem>
</file>

<file path=customXml/itemProps3.xml><?xml version="1.0" encoding="utf-8"?>
<ds:datastoreItem xmlns:ds="http://schemas.openxmlformats.org/officeDocument/2006/customXml" ds:itemID="{91299073-ACBB-400D-A9B3-129334034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0688a-db06-4d2f-be85-1d2adbaed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8E6434-7BA1-47AC-B57B-E932B75C50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Visitation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Visitation</dc:title>
  <dc:subject/>
  <dc:creator>Nursing;Patient Experiance</dc:creator>
  <cp:keywords>visitor, visitation, visiting, overnight visitors, family presence, support person</cp:keywords>
  <cp:lastModifiedBy>Katherine</cp:lastModifiedBy>
  <cp:revision>12</cp:revision>
  <dcterms:created xsi:type="dcterms:W3CDTF">2021-10-19T16:57:00Z</dcterms:created>
  <dcterms:modified xsi:type="dcterms:W3CDTF">2021-10-26T19:57:00Z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0x01010013138A0D64AEFD45AD22035C275BB4B5</vt:lpwstr>
  </property>
  <property fmtid="{D5CDD505-2E9C-101B-9397-08002B2CF9AE}" pid="3" name="_dlc_DocIdItemGuid">
    <vt:lpwstr>f58e3639-d2dc-4517-9562-a5884958a82d</vt:lpwstr>
  </property>
</Properties>
</file>